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6="http://schemas.microsoft.com/office/drawing/2014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body>
    <w:p w:rsidR="00831721" w:rsidP="00831721" w:rsidRDefault="00831721" w14:paraId="3F2F227B" w14:textId="77777777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6845CFA" wp14:editId="0EEFBE9C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16="http://schemas.microsoft.com/office/drawing/2014/main" xmlns:adec="http://schemas.microsoft.com/office/drawing/2017/decorative" xmlns:a="http://schemas.openxmlformats.org/drawingml/2006/main">
            <w:pict>
              <v:group id="Graphic 17" style="position:absolute;margin-left:-36pt;margin-top:-36pt;width:649.45pt;height:238.3pt;z-index:-251657216;mso-width-relative:margin;mso-height-relative:margin" alt="&quot;&quot;" coordsize="60055,19240" coordorigin="-71,-71" o:spid="_x0000_s1026" w14:anchorId="7BC9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style="position:absolute;left:21216;top:-71;width:38767;height:17620;visibility:visible;mso-wrap-style:square;v-text-anchor:middle" coordsize="3876675,1762125" o:spid="_x0000_s1027" fillcolor="#009dd9 [3205]" stroked="f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style="position:absolute;left:-71;top:-71;width:60007;height:19240;visibility:visible;mso-wrap-style:square;v-text-anchor:middle" coordsize="6000750,1924050" o:spid="_x0000_s1028" fillcolor="#17406d [3204]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style="position:absolute;left:-71;top:-71;width:60007;height:9048;visibility:visible;mso-wrap-style:square;v-text-anchor:middle" coordsize="6000750,904875" o:spid="_x0000_s1029" fillcolor="#17406d [3204]" stroked="f" path="m7144,7144r,606742c647224,1034891,2136934,964406,3546634,574834,4882039,205264,5998369,893921,5998369,893921r,-886777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>
                  <v:fill type="gradient" color2="#4389d7 [1940]" angle="90" focus="100%" rotate="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style="position:absolute;left:31761;top:9244;width:28194;height:8286;visibility:visible;mso-wrap-style:square;v-text-anchor:middle" coordsize="2819400,828675" o:spid="_x0000_s1030" fillcolor="#009dd9 [3205]" stroked="f" path="m7144,481489c380524,602456,751999,764381,1305401,812959,2325529,902494,2815114,428149,2815114,428149r,-421005c2332196,236696,1376839,568166,7144,4814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>
                  <v:fill type="gradient" color2="#0075a2 [2405]" angle="90" focus="100%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Pr="0041428F" w:rsidR="00A66B18" w:rsidTr="00A6783B" w14:paraId="5DDCDC49" w14:textId="77777777">
        <w:trPr>
          <w:trHeight w:val="270"/>
          <w:jc w:val="center"/>
        </w:trPr>
        <w:tc>
          <w:tcPr>
            <w:tcW w:w="10800" w:type="dxa"/>
          </w:tcPr>
          <w:p w:rsidRPr="0041428F" w:rsidR="00A66B18" w:rsidP="00A66B18" w:rsidRDefault="00A66B18" w14:paraId="0E4A9257" w14:textId="2F59E346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E702DB5" wp14:editId="4EA61A68">
                      <wp:extent cx="3200400" cy="330200"/>
                      <wp:effectExtent l="19050" t="19050" r="19050" b="1270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302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16="http://schemas.microsoft.com/office/drawing/2014/main" xmlns:adec="http://schemas.microsoft.com/office/drawing/2017/decorative" val="1"/>
                                </a:ext>
                              </a:extLst>
                            </wps:spPr>
                            <wps:txbx>
                              <w:txbxContent>
                                <w:p w:rsidRPr="00B00624" w:rsidR="00A66B18" w:rsidP="00B00624" w:rsidRDefault="00B00624" w14:paraId="364E34A7" w14:textId="4542B1BC">
                                  <w:pPr>
                                    <w:pStyle w:val="Logo"/>
                                    <w:ind w:left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0624">
                                    <w:rPr>
                                      <w:sz w:val="24"/>
                                      <w:szCs w:val="24"/>
                                    </w:rPr>
                                    <w:t>South Ayrshire Council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ma14="http://schemas.microsoft.com/office/mac/drawingml/2011/main" xmlns:a16="http://schemas.microsoft.com/office/drawing/2014/main" xmlns:adec="http://schemas.microsoft.com/office/drawing/2017/decorative" xmlns:a="http://schemas.openxmlformats.org/drawingml/2006/main">
                  <w:pict>
                    <v:rect id="Shape 61" style="width:252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hite [3212]" strokeweight="3pt" w14:anchorId="1E702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">
                      <v:stroke miterlimit="4"/>
                      <v:textbox inset="1.5pt,1.5pt,1.5pt,1.5pt">
                        <w:txbxContent>
                          <w:p w:rsidRPr="00B00624" w:rsidR="00A66B18" w:rsidP="00B00624" w:rsidRDefault="00B00624" w14:paraId="364E34A7" w14:textId="4542B1BC">
                            <w:pPr>
                              <w:pStyle w:val="Logo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00624">
                              <w:rPr>
                                <w:sz w:val="24"/>
                                <w:szCs w:val="24"/>
                              </w:rPr>
                              <w:t>South Ayrshire Council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Pr="0041428F" w:rsidR="00615018" w:rsidTr="00A6783B" w14:paraId="71FCF501" w14:textId="77777777">
        <w:trPr>
          <w:trHeight w:val="2691"/>
          <w:jc w:val="center"/>
        </w:trPr>
        <w:tc>
          <w:tcPr>
            <w:tcW w:w="10800" w:type="dxa"/>
            <w:vAlign w:val="bottom"/>
          </w:tcPr>
          <w:p w:rsidRPr="00B00624" w:rsidR="003E24DF" w:rsidP="00A66B18" w:rsidRDefault="00B00624" w14:paraId="21E1360B" w14:textId="2670C14F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8DC25F" wp14:editId="6381DCD4">
                  <wp:simplePos x="0" y="0"/>
                  <wp:positionH relativeFrom="column">
                    <wp:posOffset>4991100</wp:posOffset>
                  </wp:positionH>
                  <wp:positionV relativeFrom="paragraph">
                    <wp:posOffset>-1182370</wp:posOffset>
                  </wp:positionV>
                  <wp:extent cx="1735455" cy="673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0624">
              <w:rPr>
                <w:b/>
                <w:bCs/>
                <w:sz w:val="28"/>
                <w:szCs w:val="28"/>
              </w:rPr>
              <w:t xml:space="preserve">Trading Standards </w:t>
            </w:r>
          </w:p>
          <w:p w:rsidR="00B00624" w:rsidP="00A66B18" w:rsidRDefault="00B00624" w14:paraId="16F1BD2D" w14:textId="77777777">
            <w:pPr>
              <w:pStyle w:val="ContactInfo"/>
            </w:pPr>
            <w:r>
              <w:t>5-7 River Terrace</w:t>
            </w:r>
          </w:p>
          <w:p w:rsidR="00B00624" w:rsidP="00A66B18" w:rsidRDefault="00B00624" w14:paraId="69A2C9EE" w14:textId="77777777">
            <w:pPr>
              <w:pStyle w:val="ContactInfo"/>
            </w:pPr>
            <w:r>
              <w:t>AYR</w:t>
            </w:r>
          </w:p>
          <w:p w:rsidR="00B00624" w:rsidP="00A66B18" w:rsidRDefault="00B00624" w14:paraId="2D774EE8" w14:textId="77777777">
            <w:pPr>
              <w:pStyle w:val="ContactInfo"/>
            </w:pPr>
            <w:r>
              <w:t>KA8 0BJ</w:t>
            </w:r>
          </w:p>
          <w:p w:rsidRPr="0041428F" w:rsidR="00B00624" w:rsidP="00A66B18" w:rsidRDefault="00B00624" w14:paraId="1345A5F9" w14:textId="15A89390">
            <w:pPr>
              <w:pStyle w:val="ContactInfo"/>
              <w:rPr>
                <w:color w:val="000000" w:themeColor="text1"/>
              </w:rPr>
            </w:pPr>
            <w:r>
              <w:t>Tel: 0300 123 0900</w:t>
            </w:r>
          </w:p>
        </w:tc>
      </w:tr>
    </w:tbl>
    <w:p w:rsidR="00A66B18" w:rsidRDefault="00A66B18" w14:paraId="1050265F" w14:textId="21112402"/>
    <w:p w:rsidRPr="0041428F" w:rsidR="00A66B18" w:rsidP="00A66B18" w:rsidRDefault="00A66B18" w14:paraId="47C4EC57" w14:textId="554FD688">
      <w:pPr>
        <w:rPr>
          <w:color w:val="000000" w:themeColor="text1"/>
        </w:rPr>
      </w:pPr>
    </w:p>
    <w:p w:rsidRPr="00B00624" w:rsidR="00A66B18" w:rsidP="00E4786A" w:rsidRDefault="00171A1E" w14:paraId="68ABB03A" w14:textId="77777777">
      <w:pPr>
        <w:pStyle w:val="Salutation"/>
        <w:rPr>
          <w:color w:val="auto"/>
        </w:rPr>
      </w:pPr>
      <w:sdt>
        <w:sdtPr>
          <w:rPr>
            <w:color w:val="auto"/>
          </w:rPr>
          <w:id w:val="-1833445620"/>
          <w:placeholder>
            <w:docPart w:val="6D933BA3879D4B7D82E09FFEEE5BF8D5"/>
          </w:placeholder>
          <w:temporary/>
          <w:showingPlcHdr/>
          <w15:appearance w15:val="hidden"/>
        </w:sdtPr>
        <w:sdtEndPr/>
        <w:sdtContent>
          <w:r w:rsidRPr="00B00624" w:rsidR="00E4786A">
            <w:rPr>
              <w:color w:val="auto"/>
            </w:rPr>
            <w:t>Dear Recipient</w:t>
          </w:r>
        </w:sdtContent>
      </w:sdt>
      <w:r w:rsidRPr="00B00624" w:rsidR="00A66B18">
        <w:rPr>
          <w:color w:val="auto"/>
        </w:rPr>
        <w:t>,</w:t>
      </w:r>
    </w:p>
    <w:p w:rsidR="00A66B18" w:rsidP="00B00624" w:rsidRDefault="00B00624" w14:paraId="1BD49640" w14:textId="67A3B6ED">
      <w:pPr>
        <w:rPr>
          <w:color w:val="auto"/>
          <w:szCs w:val="24"/>
        </w:rPr>
      </w:pPr>
      <w:r w:rsidRPr="00B00624">
        <w:rPr>
          <w:color w:val="auto"/>
        </w:rPr>
        <w:t xml:space="preserve">We are pleased to inform you that we provide a FREE Call blocker safeguarding service for South Ayrshire residents who could potentially be the target of unwanted and harassing </w:t>
      </w:r>
      <w:r w:rsidRPr="00B00624">
        <w:rPr>
          <w:color w:val="auto"/>
          <w:szCs w:val="24"/>
        </w:rPr>
        <w:t xml:space="preserve">telephone calls. </w:t>
      </w:r>
    </w:p>
    <w:p w:rsidR="00B818BA" w:rsidP="00B00624" w:rsidRDefault="00B818BA" w14:paraId="0EADA29A" w14:textId="021E38A3">
      <w:pPr>
        <w:rPr>
          <w:rFonts w:ascii="Helvetica" w:hAnsi="Helvetica"/>
          <w:b/>
          <w:bCs/>
          <w:color w:val="141414"/>
          <w:bdr w:val="none" w:color="auto" w:sz="0" w:space="0" w:frame="1"/>
          <w:shd w:val="clear" w:color="auto" w:fill="FFFFFF"/>
        </w:rPr>
      </w:pPr>
      <w:r>
        <w:rPr>
          <w:rFonts w:ascii="Helvetica" w:hAnsi="Helvetica"/>
          <w:b/>
          <w:bCs/>
          <w:color w:val="141414"/>
          <w:bdr w:val="none" w:color="auto" w:sz="0" w:space="0" w:frame="1"/>
          <w:shd w:val="clear" w:color="auto" w:fill="FFFFFF"/>
        </w:rPr>
        <w:t xml:space="preserve">Almost </w:t>
      </w:r>
      <w:bookmarkStart w:name="_Int_8N3RY7lt" w:id="0"/>
      <w:r>
        <w:rPr>
          <w:rFonts w:ascii="Helvetica" w:hAnsi="Helvetica"/>
          <w:b/>
          <w:bCs/>
          <w:color w:val="141414"/>
          <w:bdr w:val="none" w:color="auto" w:sz="0" w:space="0" w:frame="1"/>
          <w:shd w:val="clear" w:color="auto" w:fill="FFFFFF"/>
        </w:rPr>
        <w:t>45 million people</w:t>
      </w:r>
      <w:bookmarkEnd w:id="0"/>
      <w:r>
        <w:rPr>
          <w:rFonts w:ascii="Helvetica" w:hAnsi="Helvetica"/>
          <w:b/>
          <w:bCs/>
          <w:color w:val="141414"/>
          <w:bdr w:val="none" w:color="auto" w:sz="0" w:space="0" w:frame="1"/>
          <w:shd w:val="clear" w:color="auto" w:fill="FFFFFF"/>
        </w:rPr>
        <w:t xml:space="preserve"> in the UK were targeted by </w:t>
      </w:r>
      <w:bookmarkStart w:name="_Int_Je8FkE4S" w:id="1"/>
      <w:r>
        <w:rPr>
          <w:rFonts w:ascii="Helvetica" w:hAnsi="Helvetica"/>
          <w:b/>
          <w:bCs/>
          <w:color w:val="141414"/>
          <w:bdr w:val="none" w:color="auto" w:sz="0" w:space="0" w:frame="1"/>
          <w:shd w:val="clear" w:color="auto" w:fill="FFFFFF"/>
        </w:rPr>
        <w:t>scam</w:t>
      </w:r>
      <w:bookmarkEnd w:id="1"/>
      <w:r>
        <w:rPr>
          <w:rFonts w:ascii="Helvetica" w:hAnsi="Helvetica"/>
          <w:b/>
          <w:bCs/>
          <w:color w:val="141414"/>
          <w:bdr w:val="none" w:color="auto" w:sz="0" w:space="0" w:frame="1"/>
          <w:shd w:val="clear" w:color="auto" w:fill="FFFFFF"/>
        </w:rPr>
        <w:t xml:space="preserve"> text messages or phone calls over the summer months of 2021, according to telecoms regulator Ofcom.</w:t>
      </w:r>
    </w:p>
    <w:p w:rsidR="00B818BA" w:rsidP="00B00624" w:rsidRDefault="00B818BA" w14:paraId="3C3CD1F4" w14:textId="643FA524">
      <w:pPr>
        <w:rPr>
          <w:color w:val="141414"/>
          <w:shd w:val="clear" w:color="auto" w:fill="FFFFFF"/>
        </w:rPr>
      </w:pPr>
      <w:r w:rsidRPr="00B818BA">
        <w:rPr>
          <w:color w:val="141414"/>
          <w:shd w:val="clear" w:color="auto" w:fill="FFFFFF"/>
        </w:rPr>
        <w:t xml:space="preserve">The elderly and vulnerable are more often targeted using their landlines, with 61% of those over 75 receiving a </w:t>
      </w:r>
      <w:bookmarkStart w:name="_Int_oOnCQHoX" w:id="2"/>
      <w:r w:rsidRPr="00B818BA">
        <w:rPr>
          <w:color w:val="141414"/>
          <w:shd w:val="clear" w:color="auto" w:fill="FFFFFF"/>
        </w:rPr>
        <w:t>scam</w:t>
      </w:r>
      <w:bookmarkEnd w:id="2"/>
      <w:r w:rsidRPr="00B818BA">
        <w:rPr>
          <w:color w:val="141414"/>
          <w:shd w:val="clear" w:color="auto" w:fill="FFFFFF"/>
        </w:rPr>
        <w:t xml:space="preserve"> phone call, but all ages are at risk.</w:t>
      </w:r>
      <w:r>
        <w:rPr>
          <w:color w:val="141414"/>
          <w:shd w:val="clear" w:color="auto" w:fill="FFFFFF"/>
        </w:rPr>
        <w:t xml:space="preserve"> </w:t>
      </w:r>
    </w:p>
    <w:p w:rsidRPr="00B818BA" w:rsidR="00B818BA" w:rsidP="62E78CDA" w:rsidRDefault="00B818BA" w14:paraId="78AF3FBA" w14:textId="5EFF5D4F">
      <w:pPr>
        <w:rPr>
          <w:color w:val="auto"/>
        </w:rPr>
      </w:pPr>
      <w:r>
        <w:rPr>
          <w:color w:val="141414"/>
          <w:shd w:val="clear" w:color="auto" w:fill="FFFFFF"/>
        </w:rPr>
        <w:t xml:space="preserve">This is </w:t>
      </w:r>
      <w:r w:rsidR="4D329FF0">
        <w:rPr>
          <w:color w:val="141414"/>
          <w:shd w:val="clear" w:color="auto" w:fill="FFFFFF"/>
        </w:rPr>
        <w:t>where</w:t>
      </w:r>
      <w:r>
        <w:rPr>
          <w:color w:val="141414"/>
          <w:shd w:val="clear" w:color="auto" w:fill="FFFFFF"/>
        </w:rPr>
        <w:t xml:space="preserve"> trueCall Call Blockers can</w:t>
      </w:r>
      <w:r w:rsidR="092F680F">
        <w:rPr>
          <w:color w:val="141414"/>
          <w:shd w:val="clear" w:color="auto" w:fill="FFFFFF"/>
        </w:rPr>
        <w:t xml:space="preserve"> really</w:t>
      </w:r>
      <w:r>
        <w:rPr>
          <w:color w:val="141414"/>
          <w:shd w:val="clear" w:color="auto" w:fill="FFFFFF"/>
        </w:rPr>
        <w:t xml:space="preserve"> help. </w:t>
      </w:r>
    </w:p>
    <w:p w:rsidR="00B00624" w:rsidP="00B00624" w:rsidRDefault="00B00624" w14:paraId="4DD8ED31" w14:textId="515D1BAE">
      <w:pPr>
        <w:rPr>
          <w:rFonts w:cs="Arial"/>
          <w:color w:val="auto"/>
          <w:szCs w:val="24"/>
          <w:shd w:val="clear" w:color="auto" w:fill="FFFFFF"/>
        </w:rPr>
      </w:pPr>
      <w:r w:rsidRPr="00B00624">
        <w:rPr>
          <w:rFonts w:cs="Arial"/>
          <w:color w:val="auto"/>
          <w:szCs w:val="24"/>
          <w:shd w:val="clear" w:color="auto" w:fill="FFFFFF"/>
        </w:rPr>
        <w:t>trueCall Call Blocker is like having a home receptionist who lets calls from your friends and family straight through, blocks unwelcome callers, and asks unrecognised callers to identify themselves before it puts them through.</w:t>
      </w:r>
    </w:p>
    <w:p w:rsidR="00B818BA" w:rsidP="00B00624" w:rsidRDefault="00B818BA" w14:paraId="2490BB6A" w14:textId="073ADEFE">
      <w:pPr>
        <w:rPr>
          <w:rFonts w:cs="Arial"/>
          <w:color w:val="auto"/>
          <w:szCs w:val="24"/>
          <w:shd w:val="clear" w:color="auto" w:fill="FFFFFF"/>
        </w:rPr>
      </w:pPr>
      <w:r w:rsidRPr="2F8EC38D">
        <w:rPr>
          <w:rFonts w:cs="Arial"/>
          <w:color w:val="auto"/>
          <w:shd w:val="clear" w:color="auto" w:fill="FFFFFF"/>
        </w:rPr>
        <w:t>If you or someone you know would benefit from this service or to find out if you qualify and for more information:</w:t>
      </w:r>
    </w:p>
    <w:p w:rsidR="50B494AA" w:rsidRDefault="50B494AA" w14:paraId="6CC9BE20" w14:textId="34F2794B">
      <w:r w:rsidRPr="2F8EC38D">
        <w:rPr>
          <w:rFonts w:ascii="Franklin Gothic Book" w:hAnsi="Franklin Gothic Book" w:eastAsia="Franklin Gothic Book" w:cs="Franklin Gothic Book"/>
          <w:color w:val="000000" w:themeColor="text1"/>
          <w:szCs w:val="24"/>
        </w:rPr>
        <w:t xml:space="preserve">Call: Trading Standards on </w:t>
      </w:r>
      <w:r w:rsidRPr="2F8EC38D">
        <w:rPr>
          <w:rFonts w:ascii="Franklin Gothic Book" w:hAnsi="Franklin Gothic Book" w:eastAsia="Franklin Gothic Book" w:cs="Franklin Gothic Book"/>
          <w:color w:val="0000FF"/>
          <w:szCs w:val="24"/>
        </w:rPr>
        <w:t xml:space="preserve">0300 123 0900 </w:t>
      </w:r>
    </w:p>
    <w:p w:rsidRPr="0041428F" w:rsidR="00A66B18" w:rsidP="76CBA5AD" w:rsidRDefault="00A66B18" w14:paraId="784CD495" w14:textId="451DFE7A">
      <w:pPr>
        <w:rPr>
          <w:rFonts w:ascii="Franklin Gothic Book" w:hAnsi="Franklin Gothic Book" w:eastAsia="Franklin Gothic Book" w:cs="Franklin Gothic Book"/>
          <w:color w:val="000000" w:themeColor="text1"/>
        </w:rPr>
      </w:pPr>
      <w:r w:rsidRPr="76CBA5AD" w:rsidR="50B494AA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Or email: </w:t>
      </w:r>
      <w:hyperlink r:id="R9bdca05ec1f94827">
        <w:r w:rsidRPr="76CBA5AD" w:rsidR="50B494AA">
          <w:rPr>
            <w:rStyle w:val="Hyperlink"/>
            <w:rFonts w:ascii="Franklin Gothic Book" w:hAnsi="Franklin Gothic Book" w:eastAsia="Franklin Gothic Book" w:cs="Franklin Gothic Book"/>
            <w:color w:val="0E1CE6"/>
          </w:rPr>
          <w:t>Tradings.Standards@south-ayrshire.gov.uk</w:t>
        </w:r>
      </w:hyperlink>
    </w:p>
    <w:sectPr w:rsidRPr="0041428F" w:rsidR="00A66B18" w:rsidSect="00A66B18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36F" w:rsidP="00A66B18" w:rsidRDefault="00B0636F" w14:paraId="7D9AFB4D" w14:textId="77777777">
      <w:pPr>
        <w:spacing w:before="0" w:after="0"/>
      </w:pPr>
      <w:r>
        <w:separator/>
      </w:r>
    </w:p>
  </w:endnote>
  <w:endnote w:type="continuationSeparator" w:id="0">
    <w:p w:rsidR="00B0636F" w:rsidP="00A66B18" w:rsidRDefault="00B0636F" w14:paraId="6888AD4C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36F" w:rsidP="00A66B18" w:rsidRDefault="00B0636F" w14:paraId="642EF55D" w14:textId="77777777">
      <w:pPr>
        <w:spacing w:before="0" w:after="0"/>
      </w:pPr>
      <w:r>
        <w:separator/>
      </w:r>
    </w:p>
  </w:footnote>
  <w:footnote w:type="continuationSeparator" w:id="0">
    <w:p w:rsidR="00B0636F" w:rsidP="00A66B18" w:rsidRDefault="00B0636F" w14:paraId="0ED0D2A4" w14:textId="77777777">
      <w:pPr>
        <w:spacing w:before="0"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p+r1JxT6P0ZI8" int2:id="oCM7js4M">
      <int2:state int2:value="Rejected" int2:type="AugLoop_Text_Critique"/>
    </int2:textHash>
    <int2:textHash int2:hashCode="VjUaXqLdrY4yhQ" int2:id="IWQRvL6a">
      <int2:state int2:value="Rejected" int2:type="AugLoop_Text_Critique"/>
    </int2:textHash>
    <int2:bookmark int2:bookmarkName="_Int_oOnCQHoX" int2:invalidationBookmarkName="" int2:hashCode="B7gVevus5TJ9Gl" int2:id="qa1IXgEr">
      <int2:state int2:value="Rejected" int2:type="AugLoop_Text_Critique"/>
    </int2:bookmark>
    <int2:bookmark int2:bookmarkName="_Int_Je8FkE4S" int2:invalidationBookmarkName="" int2:hashCode="B7gVevus5TJ9Gl" int2:id="dOx8Na9k">
      <int2:state int2:value="Rejected" int2:type="AugLoop_Text_Critique"/>
    </int2:bookmark>
    <int2:bookmark int2:bookmarkName="_Int_8N3RY7lt" int2:invalidationBookmarkName="" int2:hashCode="M/8N8QDZTVaE7c" int2:id="Txi0yiD8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24"/>
    <w:rsid w:val="00083BAA"/>
    <w:rsid w:val="0010680C"/>
    <w:rsid w:val="00141550"/>
    <w:rsid w:val="00152B0B"/>
    <w:rsid w:val="00171A1E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E20ED"/>
    <w:rsid w:val="006F6F10"/>
    <w:rsid w:val="00783E79"/>
    <w:rsid w:val="007B5AE8"/>
    <w:rsid w:val="007F5192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00624"/>
    <w:rsid w:val="00B0636F"/>
    <w:rsid w:val="00B50294"/>
    <w:rsid w:val="00B57D6E"/>
    <w:rsid w:val="00B818BA"/>
    <w:rsid w:val="00B93312"/>
    <w:rsid w:val="00C701F7"/>
    <w:rsid w:val="00C70786"/>
    <w:rsid w:val="00D10958"/>
    <w:rsid w:val="00D66593"/>
    <w:rsid w:val="00DC4B27"/>
    <w:rsid w:val="00DE6DA2"/>
    <w:rsid w:val="00DF2D30"/>
    <w:rsid w:val="00E4786A"/>
    <w:rsid w:val="00E55D74"/>
    <w:rsid w:val="00E6540C"/>
    <w:rsid w:val="00E81E2A"/>
    <w:rsid w:val="00EE0952"/>
    <w:rsid w:val="00FE0F43"/>
    <w:rsid w:val="092F680F"/>
    <w:rsid w:val="135268E1"/>
    <w:rsid w:val="2F8EC38D"/>
    <w:rsid w:val="4D329FF0"/>
    <w:rsid w:val="50B494AA"/>
    <w:rsid w:val="5EA92FEF"/>
    <w:rsid w:val="62E78CDA"/>
    <w:rsid w:val="76CBA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5915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  <w:lsdException w:name="Code" w:uiPriority="50"/>
  </w:latentStyles>
  <w:style w:type="paragraph" w:styleId="Normal" w:default="1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hAnsiTheme="majorHAnsi" w:eastAsiaTheme="majorEastAsia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3E24DF"/>
    <w:rPr>
      <w:rFonts w:asciiTheme="majorHAnsi" w:hAnsiTheme="majorHAnsi" w:eastAsiaTheme="majorEastAsia" w:cstheme="majorBidi"/>
      <w:caps/>
      <w:color w:val="112F51" w:themeColor="accent1" w:themeShade="BF"/>
      <w:kern w:val="20"/>
      <w:sz w:val="20"/>
      <w:szCs w:val="20"/>
    </w:rPr>
  </w:style>
  <w:style w:type="paragraph" w:styleId="Recipient" w:customStyle="1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4A2B0D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ogo" w:customStyle="1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LogoChar" w:customStyle="1">
    <w:name w:val="Logo Char"/>
    <w:basedOn w:val="DefaultParagraphFont"/>
    <w:link w:val="Logo"/>
    <w:rsid w:val="00AA089B"/>
    <w:rPr>
      <w:rFonts w:hAnsi="Calibri" w:eastAsiaTheme="minorHAns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B818BA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81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microsoft.com/office/2020/10/relationships/intelligence" Target="intelligence2.xml" Id="rId14" /><Relationship Type="http://schemas.openxmlformats.org/officeDocument/2006/relationships/hyperlink" Target="mailto:Tradings.Standards@south-ayrshire.gov.uk" TargetMode="External" Id="R9bdca05ec1f9482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llanl\AppData\Local\Microsoft\Office\16.0\DTS\en-US%7b50FD7C39-F8E5-487B-8737-1146CF55D3DE%7d\%7bBC490FB2-65C7-45BF-8037-926C4839B573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33BA3879D4B7D82E09FFEEE5B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27F2-E975-4A6F-BABB-257E92EA12A2}"/>
      </w:docPartPr>
      <w:docPartBody>
        <w:p w:rsidR="00DC4B27" w:rsidRDefault="00DC4B27">
          <w:pPr>
            <w:pStyle w:val="6D933BA3879D4B7D82E09FFEEE5BF8D5"/>
          </w:pPr>
          <w:r w:rsidRPr="00E4786A">
            <w:t>Dear 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CA"/>
    <w:rsid w:val="00552CCA"/>
    <w:rsid w:val="00D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C7275DDE8049D2AE214FEABC747112">
    <w:name w:val="B7C7275DDE8049D2AE214FEABC747112"/>
  </w:style>
  <w:style w:type="paragraph" w:customStyle="1" w:styleId="17AFC44485E141BF8F4C422FD1B943C8">
    <w:name w:val="17AFC44485E141BF8F4C422FD1B943C8"/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90E8CC7D93734025A92418E15A5C3BE8">
    <w:name w:val="90E8CC7D93734025A92418E15A5C3BE8"/>
  </w:style>
  <w:style w:type="paragraph" w:customStyle="1" w:styleId="A95A85CBF57B48A6A9BBAAD08391A5BA">
    <w:name w:val="A95A85CBF57B48A6A9BBAAD08391A5BA"/>
  </w:style>
  <w:style w:type="paragraph" w:customStyle="1" w:styleId="EBF864189173430B8B8CB3ADF04D6857">
    <w:name w:val="EBF864189173430B8B8CB3ADF04D6857"/>
  </w:style>
  <w:style w:type="paragraph" w:customStyle="1" w:styleId="279CB067A0EC4F3CBC5B0E14ECBAC313">
    <w:name w:val="279CB067A0EC4F3CBC5B0E14ECBAC313"/>
  </w:style>
  <w:style w:type="paragraph" w:customStyle="1" w:styleId="2A8E309757D9428DB3C2A10EDF3FB68F">
    <w:name w:val="2A8E309757D9428DB3C2A10EDF3FB68F"/>
  </w:style>
  <w:style w:type="paragraph" w:customStyle="1" w:styleId="6D933BA3879D4B7D82E09FFEEE5BF8D5">
    <w:name w:val="6D933BA3879D4B7D82E09FFEEE5BF8D5"/>
  </w:style>
  <w:style w:type="paragraph" w:customStyle="1" w:styleId="9BB6ED33286E43F591BD60BA14BB7F39">
    <w:name w:val="9BB6ED33286E43F591BD60BA14BB7F39"/>
  </w:style>
  <w:style w:type="paragraph" w:customStyle="1" w:styleId="15F532A261CB4D0FA915089C0C71800C">
    <w:name w:val="15F532A261CB4D0FA915089C0C71800C"/>
  </w:style>
  <w:style w:type="paragraph" w:customStyle="1" w:styleId="76025445B2C74EA6BF586FD70037C173">
    <w:name w:val="76025445B2C74EA6BF586FD70037C173"/>
  </w:style>
  <w:style w:type="paragraph" w:customStyle="1" w:styleId="21AAEE0C9F504DBBB53F37F29D6908D6">
    <w:name w:val="21AAEE0C9F504DBBB53F37F29D690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BE6CE37D36A469768BB4999AEFF97" ma:contentTypeVersion="10" ma:contentTypeDescription="Create a new document." ma:contentTypeScope="" ma:versionID="08840dbef4cf28dab1e2a56df361d10b">
  <xsd:schema xmlns:xsd="http://www.w3.org/2001/XMLSchema" xmlns:xs="http://www.w3.org/2001/XMLSchema" xmlns:p="http://schemas.microsoft.com/office/2006/metadata/properties" xmlns:ns2="920204ce-c541-46c8-a6f2-bbf7bf39af44" xmlns:ns3="f971851b-31fc-4c8a-bceb-d5f8e6b1d1bc" targetNamespace="http://schemas.microsoft.com/office/2006/metadata/properties" ma:root="true" ma:fieldsID="d7cec018d103d8e5f89713079677bd78" ns2:_="" ns3:_="">
    <xsd:import namespace="920204ce-c541-46c8-a6f2-bbf7bf39af44"/>
    <xsd:import namespace="f971851b-31fc-4c8a-bceb-d5f8e6b1d1bc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04ce-c541-46c8-a6f2-bbf7bf39af44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Live" ma:format="Dropdown" ma:internalName="Status" ma:readOnly="false">
      <xsd:simpleType>
        <xsd:restriction base="dms:Choice">
          <xsd:enumeration value="Live"/>
          <xsd:enumeration value="WIP"/>
          <xsd:enumeration value="Archiv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1851b-31fc-4c8a-bceb-d5f8e6b1d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20204ce-c541-46c8-a6f2-bbf7bf39af44">Not started</Status>
    <SharedWithUsers xmlns="f971851b-31fc-4c8a-bceb-d5f8e6b1d1bc">
      <UserInfo>
        <DisplayName>Headrick, Margaret-Ann</DisplayName>
        <AccountId>13</AccountId>
        <AccountType/>
      </UserInfo>
      <UserInfo>
        <DisplayName>McLellan, Lorraine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639D58-3B96-4958-9D93-96B9764717E9}"/>
</file>

<file path=customXml/itemProps2.xml><?xml version="1.0" encoding="utf-8"?>
<ds:datastoreItem xmlns:ds="http://schemas.openxmlformats.org/officeDocument/2006/customXml" ds:itemID="{369DB3C0-0B5B-4743-8A2C-E546D8312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  <ds:schemaRef ds:uri="920204ce-c541-46c8-a6f2-bbf7bf39af44"/>
    <ds:schemaRef ds:uri="f971851b-31fc-4c8a-bceb-d5f8e6b1d1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%7bBC490FB2-65C7-45BF-8037-926C4839B573%7dtf56348247_win32.dotx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McLellan, Lorraine</cp:lastModifiedBy>
  <cp:revision>4</cp:revision>
  <dcterms:created xsi:type="dcterms:W3CDTF">2023-08-23T09:18:00Z</dcterms:created>
  <dcterms:modified xsi:type="dcterms:W3CDTF">2023-08-23T09:19:19Z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0x010100FA8BE6CE37D36A469768BB4999AEFF97</vt:lpwstr>
  </property>
</Properties>
</file>