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03470F02" w:rsidR="00887CD8" w:rsidRPr="00197A20" w:rsidRDefault="008B3AC0" w:rsidP="00887CD8">
      <w:pPr>
        <w:spacing w:line="276" w:lineRule="auto"/>
        <w:jc w:val="center"/>
        <w:rPr>
          <w:rFonts w:cstheme="minorHAnsi"/>
          <w:b/>
        </w:rPr>
      </w:pPr>
      <w:r w:rsidRPr="00197A20">
        <w:rPr>
          <w:rFonts w:cstheme="minorHAnsi"/>
          <w:b/>
        </w:rPr>
        <w:t xml:space="preserve">TUESDAY </w:t>
      </w:r>
      <w:r w:rsidR="002502C5">
        <w:rPr>
          <w:rFonts w:cstheme="minorHAnsi"/>
          <w:b/>
        </w:rPr>
        <w:t>6</w:t>
      </w:r>
      <w:r w:rsidR="002502C5" w:rsidRPr="002502C5">
        <w:rPr>
          <w:rFonts w:cstheme="minorHAnsi"/>
          <w:b/>
          <w:vertAlign w:val="superscript"/>
        </w:rPr>
        <w:t>th</w:t>
      </w:r>
      <w:r w:rsidR="002502C5">
        <w:rPr>
          <w:rFonts w:cstheme="minorHAnsi"/>
          <w:b/>
        </w:rPr>
        <w:t xml:space="preserve"> February 2024</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77777777" w:rsidR="00BE0DB1" w:rsidRPr="000270B6" w:rsidRDefault="00BE0DB1" w:rsidP="00BE0DB1">
      <w:pPr>
        <w:pStyle w:val="ListParagraph"/>
        <w:numPr>
          <w:ilvl w:val="0"/>
          <w:numId w:val="4"/>
        </w:numPr>
        <w:rPr>
          <w:rFonts w:cstheme="minorHAnsi"/>
          <w:b/>
          <w:bCs/>
        </w:rPr>
      </w:pPr>
      <w:r w:rsidRPr="000270B6">
        <w:rPr>
          <w:rFonts w:cstheme="minorHAnsi"/>
          <w:b/>
          <w:bCs/>
        </w:rPr>
        <w:t>SEDERUNT</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0D4A92" w:rsidRPr="000270B6" w14:paraId="5EECAE63" w14:textId="77777777" w:rsidTr="00886934">
        <w:trPr>
          <w:trHeight w:val="320"/>
        </w:trPr>
        <w:tc>
          <w:tcPr>
            <w:tcW w:w="3888" w:type="dxa"/>
            <w:noWrap/>
          </w:tcPr>
          <w:p w14:paraId="6AEB7FA8" w14:textId="266C76F8" w:rsidR="000D4A92" w:rsidRPr="000270B6" w:rsidRDefault="000D4A92" w:rsidP="00054EDB">
            <w:pPr>
              <w:rPr>
                <w:rFonts w:eastAsia="Times New Roman" w:cstheme="minorHAnsi"/>
                <w:b/>
                <w:bCs/>
              </w:rPr>
            </w:pPr>
            <w:r>
              <w:rPr>
                <w:rFonts w:eastAsia="Times New Roman" w:cstheme="minorHAnsi"/>
                <w:b/>
                <w:bCs/>
              </w:rPr>
              <w:t>Alistair Milton</w:t>
            </w:r>
          </w:p>
        </w:tc>
        <w:tc>
          <w:tcPr>
            <w:tcW w:w="1078" w:type="dxa"/>
          </w:tcPr>
          <w:p w14:paraId="678D4C1C" w14:textId="2A1CC8E9" w:rsidR="000D4A92" w:rsidRDefault="000D4A9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2ADC695" w14:textId="77777777" w:rsidR="000D4A92" w:rsidRPr="000270B6" w:rsidRDefault="000D4A92" w:rsidP="00054EDB">
            <w:pPr>
              <w:jc w:val="center"/>
              <w:rPr>
                <w:rFonts w:eastAsia="Times New Roman" w:cstheme="minorHAnsi"/>
                <w:color w:val="0563C1"/>
                <w:u w:val="single"/>
              </w:rPr>
            </w:pPr>
          </w:p>
        </w:tc>
        <w:tc>
          <w:tcPr>
            <w:tcW w:w="1418" w:type="dxa"/>
          </w:tcPr>
          <w:p w14:paraId="4FA817FF" w14:textId="77777777" w:rsidR="000D4A92" w:rsidRDefault="000D4A92" w:rsidP="00054EDB">
            <w:pPr>
              <w:jc w:val="center"/>
              <w:rPr>
                <w:rFonts w:eastAsia="Times New Roman" w:cstheme="minorHAnsi"/>
                <w:color w:val="0563C1"/>
                <w:u w:val="single"/>
              </w:rPr>
            </w:pPr>
          </w:p>
        </w:tc>
        <w:tc>
          <w:tcPr>
            <w:tcW w:w="992" w:type="dxa"/>
          </w:tcPr>
          <w:p w14:paraId="7EAD719E" w14:textId="2D544AB1" w:rsidR="000D4A92" w:rsidRDefault="000D4A92"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1C753273" w:rsidR="00A63928" w:rsidRPr="000270B6" w:rsidRDefault="00A63928" w:rsidP="00054EDB">
            <w:pPr>
              <w:jc w:val="center"/>
              <w:rPr>
                <w:rFonts w:eastAsia="Times New Roman" w:cstheme="minorHAnsi"/>
                <w:color w:val="0563C1"/>
                <w:u w:val="single"/>
              </w:rPr>
            </w:pPr>
            <w:r>
              <w:rPr>
                <w:rFonts w:eastAsia="Times New Roman" w:cstheme="minorHAnsi"/>
                <w:color w:val="0563C1"/>
                <w:u w:val="single"/>
              </w:rPr>
              <w:t xml:space="preserve"> </w:t>
            </w: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571D2EAE" w:rsidR="00886934" w:rsidRDefault="00632BD9"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6B87A96" w14:textId="57ACB98B" w:rsidR="00886934" w:rsidRDefault="000D4A92" w:rsidP="00054EDB">
            <w:pPr>
              <w:jc w:val="center"/>
              <w:rPr>
                <w:rFonts w:eastAsia="Times New Roman" w:cstheme="minorHAnsi"/>
                <w:color w:val="0563C1"/>
                <w:u w:val="single"/>
              </w:rPr>
            </w:pPr>
            <w:r>
              <w:rPr>
                <w:rFonts w:eastAsia="Times New Roman" w:cstheme="minorHAnsi"/>
                <w:color w:val="0563C1"/>
                <w:u w:val="single"/>
              </w:rPr>
              <w:t>2</w:t>
            </w:r>
          </w:p>
        </w:tc>
      </w:tr>
      <w:tr w:rsidR="00F32472" w:rsidRPr="000270B6" w14:paraId="04D808B5" w14:textId="77777777" w:rsidTr="00886934">
        <w:trPr>
          <w:trHeight w:val="320"/>
        </w:trPr>
        <w:tc>
          <w:tcPr>
            <w:tcW w:w="3888" w:type="dxa"/>
            <w:noWrap/>
          </w:tcPr>
          <w:p w14:paraId="75772BA7" w14:textId="288C214B" w:rsidR="00F32472" w:rsidRPr="000270B6" w:rsidRDefault="00F32472" w:rsidP="00054EDB">
            <w:pPr>
              <w:rPr>
                <w:rFonts w:eastAsia="Times New Roman" w:cstheme="minorHAnsi"/>
                <w:b/>
                <w:bCs/>
              </w:rPr>
            </w:pPr>
            <w:r>
              <w:rPr>
                <w:rFonts w:eastAsia="Times New Roman" w:cstheme="minorHAnsi"/>
                <w:b/>
                <w:bCs/>
              </w:rPr>
              <w:t>Annie McIndoe</w:t>
            </w:r>
          </w:p>
        </w:tc>
        <w:tc>
          <w:tcPr>
            <w:tcW w:w="1078" w:type="dxa"/>
          </w:tcPr>
          <w:p w14:paraId="77D2ADF6" w14:textId="067BAAA4" w:rsidR="00F32472" w:rsidRDefault="00632BD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8689FCA" w14:textId="1594BF4D" w:rsidR="00F32472" w:rsidRPr="000270B6" w:rsidRDefault="00F32472" w:rsidP="00054EDB">
            <w:pPr>
              <w:jc w:val="center"/>
              <w:rPr>
                <w:rFonts w:eastAsia="Times New Roman" w:cstheme="minorHAnsi"/>
                <w:color w:val="0563C1"/>
                <w:u w:val="single"/>
              </w:rPr>
            </w:pPr>
          </w:p>
        </w:tc>
        <w:tc>
          <w:tcPr>
            <w:tcW w:w="1418" w:type="dxa"/>
          </w:tcPr>
          <w:p w14:paraId="10C6F81B" w14:textId="0FB85204" w:rsidR="00F32472" w:rsidRDefault="00F32472" w:rsidP="00054EDB">
            <w:pPr>
              <w:jc w:val="center"/>
              <w:rPr>
                <w:rFonts w:eastAsia="Times New Roman" w:cstheme="minorHAnsi"/>
                <w:color w:val="0563C1"/>
                <w:u w:val="single"/>
              </w:rPr>
            </w:pPr>
          </w:p>
        </w:tc>
        <w:tc>
          <w:tcPr>
            <w:tcW w:w="992" w:type="dxa"/>
          </w:tcPr>
          <w:p w14:paraId="3C28D09E" w14:textId="27EC5258" w:rsidR="00F32472" w:rsidRDefault="00632BD9" w:rsidP="00054EDB">
            <w:pPr>
              <w:jc w:val="center"/>
              <w:rPr>
                <w:rFonts w:eastAsia="Times New Roman" w:cstheme="minorHAnsi"/>
                <w:color w:val="0563C1"/>
                <w:u w:val="single"/>
              </w:rPr>
            </w:pPr>
            <w:r>
              <w:rPr>
                <w:rFonts w:eastAsia="Times New Roman" w:cstheme="minorHAnsi"/>
                <w:color w:val="0563C1"/>
                <w:u w:val="single"/>
              </w:rPr>
              <w:t>3</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317A0828"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3197AC24" w:rsidR="00886934" w:rsidRPr="000270B6" w:rsidRDefault="00CD4DDE"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4C86E67B" w:rsidR="00886934" w:rsidRDefault="00632BD9" w:rsidP="00054EDB">
            <w:pPr>
              <w:jc w:val="center"/>
              <w:rPr>
                <w:rFonts w:eastAsia="Times New Roman" w:cstheme="minorHAnsi"/>
                <w:color w:val="0563C1"/>
                <w:u w:val="single"/>
              </w:rPr>
            </w:pPr>
            <w:r>
              <w:rPr>
                <w:rFonts w:eastAsia="Times New Roman" w:cstheme="minorHAnsi"/>
                <w:color w:val="0563C1"/>
                <w:u w:val="single"/>
              </w:rPr>
              <w:t>4</w:t>
            </w:r>
          </w:p>
        </w:tc>
      </w:tr>
      <w:tr w:rsidR="00962699" w:rsidRPr="000270B6" w14:paraId="631CB519" w14:textId="77777777" w:rsidTr="00886934">
        <w:trPr>
          <w:trHeight w:val="320"/>
        </w:trPr>
        <w:tc>
          <w:tcPr>
            <w:tcW w:w="3888" w:type="dxa"/>
            <w:noWrap/>
          </w:tcPr>
          <w:p w14:paraId="6B304C8F" w14:textId="2DC17294" w:rsidR="00962699" w:rsidRPr="000270B6" w:rsidRDefault="00962699" w:rsidP="00054EDB">
            <w:pPr>
              <w:rPr>
                <w:rFonts w:eastAsia="Times New Roman" w:cstheme="minorHAnsi"/>
                <w:b/>
                <w:bCs/>
              </w:rPr>
            </w:pPr>
            <w:r>
              <w:rPr>
                <w:rFonts w:eastAsia="Times New Roman" w:cstheme="minorHAnsi"/>
                <w:b/>
                <w:bCs/>
              </w:rPr>
              <w:t>Arlene Gordon</w:t>
            </w:r>
          </w:p>
        </w:tc>
        <w:tc>
          <w:tcPr>
            <w:tcW w:w="1078" w:type="dxa"/>
          </w:tcPr>
          <w:p w14:paraId="36F609C7" w14:textId="6F3F89F7"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17E1ECA4" w14:textId="77777777" w:rsidR="00962699" w:rsidRPr="000270B6" w:rsidRDefault="00962699" w:rsidP="00054EDB">
            <w:pPr>
              <w:jc w:val="center"/>
              <w:rPr>
                <w:rFonts w:eastAsia="Times New Roman" w:cstheme="minorHAnsi"/>
                <w:color w:val="0563C1"/>
                <w:u w:val="single"/>
              </w:rPr>
            </w:pPr>
          </w:p>
        </w:tc>
        <w:tc>
          <w:tcPr>
            <w:tcW w:w="1418" w:type="dxa"/>
          </w:tcPr>
          <w:p w14:paraId="513FFEC8" w14:textId="77777777" w:rsidR="00962699" w:rsidRPr="000270B6" w:rsidRDefault="00962699" w:rsidP="00054EDB">
            <w:pPr>
              <w:jc w:val="center"/>
              <w:rPr>
                <w:rFonts w:eastAsia="Times New Roman" w:cstheme="minorHAnsi"/>
                <w:color w:val="0563C1"/>
                <w:u w:val="single"/>
              </w:rPr>
            </w:pPr>
          </w:p>
        </w:tc>
        <w:tc>
          <w:tcPr>
            <w:tcW w:w="992" w:type="dxa"/>
          </w:tcPr>
          <w:p w14:paraId="1F1E2922" w14:textId="02A8BEC4" w:rsidR="00962699" w:rsidRDefault="00632BD9" w:rsidP="00054EDB">
            <w:pPr>
              <w:jc w:val="center"/>
              <w:rPr>
                <w:rFonts w:eastAsia="Times New Roman" w:cstheme="minorHAnsi"/>
                <w:color w:val="0563C1"/>
                <w:u w:val="single"/>
              </w:rPr>
            </w:pPr>
            <w:r>
              <w:rPr>
                <w:rFonts w:eastAsia="Times New Roman" w:cstheme="minorHAnsi"/>
                <w:color w:val="0563C1"/>
                <w:u w:val="single"/>
              </w:rPr>
              <w:t>5</w:t>
            </w:r>
          </w:p>
        </w:tc>
      </w:tr>
      <w:tr w:rsidR="00886934" w:rsidRPr="000270B6" w14:paraId="417F51A6" w14:textId="1072804B" w:rsidTr="00632BD9">
        <w:trPr>
          <w:trHeight w:val="45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22C7F4F1" w:rsidR="00886934" w:rsidRPr="000270B6" w:rsidRDefault="00632BD9" w:rsidP="00054EDB">
            <w:pPr>
              <w:jc w:val="center"/>
              <w:rPr>
                <w:rFonts w:eastAsia="Times New Roman" w:cstheme="minorHAnsi"/>
                <w:color w:val="0563C1"/>
                <w:u w:val="single"/>
              </w:rPr>
            </w:pPr>
            <w:r>
              <w:rPr>
                <w:rFonts w:eastAsia="Times New Roman" w:cstheme="minorHAnsi"/>
                <w:color w:val="0563C1"/>
                <w:u w:val="single"/>
              </w:rPr>
              <w:t>6</w:t>
            </w:r>
          </w:p>
        </w:tc>
      </w:tr>
      <w:tr w:rsidR="00B04EB2" w:rsidRPr="000270B6" w14:paraId="502879A0" w14:textId="77777777" w:rsidTr="00886934">
        <w:trPr>
          <w:trHeight w:val="320"/>
        </w:trPr>
        <w:tc>
          <w:tcPr>
            <w:tcW w:w="3888" w:type="dxa"/>
            <w:noWrap/>
          </w:tcPr>
          <w:p w14:paraId="06153A53" w14:textId="0376B0B1" w:rsidR="00B04EB2" w:rsidRPr="000270B6" w:rsidRDefault="00B04EB2" w:rsidP="00054EDB">
            <w:pPr>
              <w:rPr>
                <w:rFonts w:eastAsia="Times New Roman" w:cstheme="minorHAnsi"/>
                <w:b/>
                <w:bCs/>
              </w:rPr>
            </w:pPr>
            <w:r>
              <w:rPr>
                <w:rFonts w:eastAsia="Times New Roman" w:cstheme="minorHAnsi"/>
                <w:b/>
                <w:bCs/>
              </w:rPr>
              <w:t>Caroline Cummings</w:t>
            </w:r>
          </w:p>
        </w:tc>
        <w:tc>
          <w:tcPr>
            <w:tcW w:w="1078" w:type="dxa"/>
          </w:tcPr>
          <w:p w14:paraId="776B4596" w14:textId="631E25B8" w:rsidR="00B04EB2" w:rsidRPr="000270B6" w:rsidRDefault="00632BD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959779D" w14:textId="77777777" w:rsidR="00B04EB2" w:rsidRPr="000270B6" w:rsidRDefault="00B04EB2" w:rsidP="00054EDB">
            <w:pPr>
              <w:jc w:val="center"/>
              <w:rPr>
                <w:rFonts w:eastAsia="Times New Roman" w:cstheme="minorHAnsi"/>
                <w:color w:val="0563C1"/>
                <w:u w:val="single"/>
              </w:rPr>
            </w:pPr>
          </w:p>
        </w:tc>
        <w:tc>
          <w:tcPr>
            <w:tcW w:w="1418" w:type="dxa"/>
          </w:tcPr>
          <w:p w14:paraId="284EA012" w14:textId="644C6DD3" w:rsidR="00B04EB2" w:rsidRDefault="00B04EB2" w:rsidP="00054EDB">
            <w:pPr>
              <w:jc w:val="center"/>
              <w:rPr>
                <w:rFonts w:eastAsia="Times New Roman" w:cstheme="minorHAnsi"/>
                <w:color w:val="0563C1"/>
                <w:u w:val="single"/>
              </w:rPr>
            </w:pPr>
          </w:p>
        </w:tc>
        <w:tc>
          <w:tcPr>
            <w:tcW w:w="992" w:type="dxa"/>
          </w:tcPr>
          <w:p w14:paraId="6B5FAACD" w14:textId="3836D995" w:rsidR="00B04EB2" w:rsidRDefault="00632BD9" w:rsidP="00054EDB">
            <w:pPr>
              <w:jc w:val="center"/>
              <w:rPr>
                <w:rFonts w:eastAsia="Times New Roman" w:cstheme="minorHAnsi"/>
                <w:color w:val="0563C1"/>
                <w:u w:val="single"/>
              </w:rPr>
            </w:pPr>
            <w:r>
              <w:rPr>
                <w:rFonts w:eastAsia="Times New Roman" w:cstheme="minorHAnsi"/>
                <w:color w:val="0563C1"/>
                <w:u w:val="single"/>
              </w:rPr>
              <w:t>7</w:t>
            </w:r>
          </w:p>
        </w:tc>
      </w:tr>
      <w:tr w:rsidR="00962699" w:rsidRPr="000270B6" w14:paraId="30DF7171" w14:textId="77777777" w:rsidTr="00886934">
        <w:trPr>
          <w:trHeight w:val="320"/>
        </w:trPr>
        <w:tc>
          <w:tcPr>
            <w:tcW w:w="3888" w:type="dxa"/>
            <w:noWrap/>
          </w:tcPr>
          <w:p w14:paraId="3770645B" w14:textId="30F36E4E" w:rsidR="00962699" w:rsidRDefault="00962699" w:rsidP="00054EDB">
            <w:pPr>
              <w:rPr>
                <w:rFonts w:eastAsia="Times New Roman" w:cstheme="minorHAnsi"/>
                <w:b/>
                <w:bCs/>
              </w:rPr>
            </w:pPr>
            <w:r>
              <w:rPr>
                <w:rFonts w:eastAsia="Times New Roman" w:cstheme="minorHAnsi"/>
                <w:b/>
                <w:bCs/>
              </w:rPr>
              <w:t>Christine Smith</w:t>
            </w:r>
          </w:p>
        </w:tc>
        <w:tc>
          <w:tcPr>
            <w:tcW w:w="1078" w:type="dxa"/>
          </w:tcPr>
          <w:p w14:paraId="6DC6CDE6" w14:textId="1699FD88" w:rsidR="00962699" w:rsidRDefault="00962699" w:rsidP="00054EDB">
            <w:pPr>
              <w:jc w:val="center"/>
              <w:rPr>
                <w:rFonts w:eastAsia="Times New Roman" w:cstheme="minorHAnsi"/>
                <w:color w:val="0563C1"/>
                <w:u w:val="single"/>
              </w:rPr>
            </w:pPr>
          </w:p>
        </w:tc>
        <w:tc>
          <w:tcPr>
            <w:tcW w:w="906" w:type="dxa"/>
          </w:tcPr>
          <w:p w14:paraId="7ED5DE65" w14:textId="2C9FFD49" w:rsidR="00962699" w:rsidRPr="000270B6" w:rsidRDefault="00632BD9" w:rsidP="00054EDB">
            <w:pPr>
              <w:jc w:val="center"/>
              <w:rPr>
                <w:rFonts w:eastAsia="Times New Roman" w:cstheme="minorHAnsi"/>
                <w:color w:val="0563C1"/>
                <w:u w:val="single"/>
              </w:rPr>
            </w:pPr>
            <w:r>
              <w:rPr>
                <w:rFonts w:eastAsia="Times New Roman" w:cstheme="minorHAnsi"/>
                <w:color w:val="0563C1"/>
                <w:u w:val="single"/>
              </w:rPr>
              <w:t>X</w:t>
            </w:r>
          </w:p>
        </w:tc>
        <w:tc>
          <w:tcPr>
            <w:tcW w:w="1418" w:type="dxa"/>
          </w:tcPr>
          <w:p w14:paraId="6DC1D3FB" w14:textId="27257557" w:rsidR="00962699" w:rsidRDefault="00962699" w:rsidP="00054EDB">
            <w:pPr>
              <w:jc w:val="center"/>
              <w:rPr>
                <w:rFonts w:eastAsia="Times New Roman" w:cstheme="minorHAnsi"/>
                <w:color w:val="0563C1"/>
                <w:u w:val="single"/>
              </w:rPr>
            </w:pPr>
          </w:p>
        </w:tc>
        <w:tc>
          <w:tcPr>
            <w:tcW w:w="992" w:type="dxa"/>
          </w:tcPr>
          <w:p w14:paraId="3FEE37CC" w14:textId="3660079D" w:rsidR="00962699" w:rsidRDefault="00632BD9" w:rsidP="00054EDB">
            <w:pPr>
              <w:jc w:val="center"/>
              <w:rPr>
                <w:rFonts w:eastAsia="Times New Roman" w:cstheme="minorHAnsi"/>
                <w:color w:val="0563C1"/>
                <w:u w:val="single"/>
              </w:rPr>
            </w:pPr>
            <w:r>
              <w:rPr>
                <w:rFonts w:eastAsia="Times New Roman" w:cstheme="minorHAnsi"/>
                <w:color w:val="0563C1"/>
                <w:u w:val="single"/>
              </w:rPr>
              <w:t>8</w:t>
            </w:r>
          </w:p>
        </w:tc>
      </w:tr>
      <w:tr w:rsidR="00886934" w:rsidRPr="000270B6" w14:paraId="38DC104B" w14:textId="71182F70" w:rsidTr="00886934">
        <w:trPr>
          <w:trHeight w:val="320"/>
        </w:trPr>
        <w:tc>
          <w:tcPr>
            <w:tcW w:w="3888" w:type="dxa"/>
            <w:noWrap/>
          </w:tcPr>
          <w:p w14:paraId="698FC8EC" w14:textId="3EAD95DD" w:rsidR="00962699"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79E8018A" w:rsidR="00886934" w:rsidRPr="000270B6" w:rsidRDefault="00B04EB2"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60DD29AF" w:rsidR="00886934" w:rsidRPr="000270B6" w:rsidRDefault="00886934" w:rsidP="00054EDB">
            <w:pPr>
              <w:jc w:val="center"/>
              <w:rPr>
                <w:rFonts w:eastAsia="Times New Roman" w:cstheme="minorHAnsi"/>
                <w:color w:val="0563C1"/>
                <w:u w:val="single"/>
              </w:rPr>
            </w:pPr>
          </w:p>
        </w:tc>
        <w:tc>
          <w:tcPr>
            <w:tcW w:w="992" w:type="dxa"/>
          </w:tcPr>
          <w:p w14:paraId="47E0DE83" w14:textId="2C21CE77" w:rsidR="00886934" w:rsidRDefault="00632BD9" w:rsidP="00054EDB">
            <w:pPr>
              <w:jc w:val="center"/>
              <w:rPr>
                <w:rFonts w:eastAsia="Times New Roman" w:cstheme="minorHAnsi"/>
                <w:color w:val="0563C1"/>
                <w:u w:val="single"/>
              </w:rPr>
            </w:pPr>
            <w:r>
              <w:rPr>
                <w:rFonts w:eastAsia="Times New Roman" w:cstheme="minorHAnsi"/>
                <w:color w:val="0563C1"/>
                <w:u w:val="single"/>
              </w:rPr>
              <w:t>9</w:t>
            </w:r>
          </w:p>
        </w:tc>
      </w:tr>
      <w:tr w:rsidR="00962699" w:rsidRPr="000270B6" w14:paraId="081D2540" w14:textId="77777777" w:rsidTr="00886934">
        <w:trPr>
          <w:trHeight w:val="320"/>
        </w:trPr>
        <w:tc>
          <w:tcPr>
            <w:tcW w:w="3888" w:type="dxa"/>
            <w:noWrap/>
          </w:tcPr>
          <w:p w14:paraId="28D649C5" w14:textId="7154AC53" w:rsidR="00962699" w:rsidRPr="000270B6" w:rsidRDefault="00962699" w:rsidP="00054EDB">
            <w:pPr>
              <w:rPr>
                <w:rFonts w:eastAsia="Times New Roman" w:cstheme="minorHAnsi"/>
                <w:b/>
                <w:bCs/>
              </w:rPr>
            </w:pPr>
            <w:r>
              <w:rPr>
                <w:rFonts w:eastAsia="Times New Roman" w:cstheme="minorHAnsi"/>
                <w:b/>
                <w:bCs/>
              </w:rPr>
              <w:t>David Jaffray</w:t>
            </w:r>
          </w:p>
        </w:tc>
        <w:tc>
          <w:tcPr>
            <w:tcW w:w="1078" w:type="dxa"/>
          </w:tcPr>
          <w:p w14:paraId="3FD8D485" w14:textId="5863EBD4" w:rsidR="00962699" w:rsidRDefault="00962699"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C5DD6DE" w14:textId="77777777" w:rsidR="00962699" w:rsidRPr="000270B6" w:rsidRDefault="00962699" w:rsidP="00054EDB">
            <w:pPr>
              <w:jc w:val="center"/>
              <w:rPr>
                <w:rFonts w:eastAsia="Times New Roman" w:cstheme="minorHAnsi"/>
                <w:color w:val="0563C1"/>
                <w:u w:val="single"/>
              </w:rPr>
            </w:pPr>
          </w:p>
        </w:tc>
        <w:tc>
          <w:tcPr>
            <w:tcW w:w="1418" w:type="dxa"/>
          </w:tcPr>
          <w:p w14:paraId="3708F9B6" w14:textId="77777777" w:rsidR="00962699" w:rsidRPr="000270B6" w:rsidRDefault="00962699" w:rsidP="00054EDB">
            <w:pPr>
              <w:jc w:val="center"/>
              <w:rPr>
                <w:rFonts w:eastAsia="Times New Roman" w:cstheme="minorHAnsi"/>
                <w:color w:val="0563C1"/>
                <w:u w:val="single"/>
              </w:rPr>
            </w:pPr>
          </w:p>
        </w:tc>
        <w:tc>
          <w:tcPr>
            <w:tcW w:w="992" w:type="dxa"/>
          </w:tcPr>
          <w:p w14:paraId="6E6086B8" w14:textId="19BB3D27" w:rsidR="00962699" w:rsidRDefault="00632BD9" w:rsidP="00054EDB">
            <w:pPr>
              <w:jc w:val="center"/>
              <w:rPr>
                <w:rFonts w:eastAsia="Times New Roman" w:cstheme="minorHAnsi"/>
                <w:color w:val="0563C1"/>
                <w:u w:val="single"/>
              </w:rPr>
            </w:pPr>
            <w:r>
              <w:rPr>
                <w:rFonts w:eastAsia="Times New Roman" w:cstheme="minorHAnsi"/>
                <w:color w:val="0563C1"/>
                <w:u w:val="single"/>
              </w:rPr>
              <w:t>10</w:t>
            </w:r>
          </w:p>
        </w:tc>
      </w:tr>
      <w:tr w:rsidR="00B04EB2" w:rsidRPr="000270B6" w14:paraId="22D7DBB3" w14:textId="77777777" w:rsidTr="00886934">
        <w:trPr>
          <w:trHeight w:val="320"/>
        </w:trPr>
        <w:tc>
          <w:tcPr>
            <w:tcW w:w="3888" w:type="dxa"/>
            <w:noWrap/>
          </w:tcPr>
          <w:p w14:paraId="0B307BBB" w14:textId="5D0FB27D" w:rsidR="00B04EB2" w:rsidRPr="000270B6" w:rsidRDefault="00B04EB2" w:rsidP="00054EDB">
            <w:pPr>
              <w:rPr>
                <w:rFonts w:eastAsia="Times New Roman" w:cstheme="minorHAnsi"/>
                <w:b/>
                <w:bCs/>
              </w:rPr>
            </w:pPr>
            <w:r>
              <w:rPr>
                <w:rFonts w:eastAsia="Times New Roman" w:cstheme="minorHAnsi"/>
                <w:b/>
                <w:bCs/>
              </w:rPr>
              <w:t>Diane Ferguson</w:t>
            </w:r>
          </w:p>
        </w:tc>
        <w:tc>
          <w:tcPr>
            <w:tcW w:w="1078" w:type="dxa"/>
          </w:tcPr>
          <w:p w14:paraId="5E07676F" w14:textId="10C499D0" w:rsidR="00F32472" w:rsidRPr="000270B6" w:rsidRDefault="00632BD9" w:rsidP="00F3247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D17F77F" w14:textId="77777777" w:rsidR="00B04EB2" w:rsidRPr="000270B6" w:rsidRDefault="00B04EB2" w:rsidP="00054EDB">
            <w:pPr>
              <w:jc w:val="center"/>
              <w:rPr>
                <w:rFonts w:eastAsia="Times New Roman" w:cstheme="minorHAnsi"/>
                <w:color w:val="0563C1"/>
                <w:u w:val="single"/>
              </w:rPr>
            </w:pPr>
          </w:p>
        </w:tc>
        <w:tc>
          <w:tcPr>
            <w:tcW w:w="1418" w:type="dxa"/>
          </w:tcPr>
          <w:p w14:paraId="7B7EABBC" w14:textId="614D6E31" w:rsidR="00B04EB2" w:rsidRPr="000270B6" w:rsidRDefault="00B04EB2" w:rsidP="00054EDB">
            <w:pPr>
              <w:jc w:val="center"/>
              <w:rPr>
                <w:rFonts w:eastAsia="Times New Roman" w:cstheme="minorHAnsi"/>
                <w:color w:val="0563C1"/>
                <w:u w:val="single"/>
              </w:rPr>
            </w:pPr>
          </w:p>
        </w:tc>
        <w:tc>
          <w:tcPr>
            <w:tcW w:w="992" w:type="dxa"/>
          </w:tcPr>
          <w:p w14:paraId="458F3B04" w14:textId="25B8024B" w:rsidR="00B04EB2" w:rsidRDefault="000D4A92" w:rsidP="00054EDB">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1</w:t>
            </w:r>
          </w:p>
        </w:tc>
      </w:tr>
      <w:tr w:rsidR="00B04EB2" w:rsidRPr="000270B6" w14:paraId="20B3FCE6" w14:textId="18C52720" w:rsidTr="00886934">
        <w:trPr>
          <w:trHeight w:val="320"/>
        </w:trPr>
        <w:tc>
          <w:tcPr>
            <w:tcW w:w="3888" w:type="dxa"/>
            <w:noWrap/>
          </w:tcPr>
          <w:p w14:paraId="38E20007" w14:textId="46FB1D9C" w:rsidR="00B04EB2" w:rsidRPr="000270B6" w:rsidRDefault="00B04EB2" w:rsidP="00B04EB2">
            <w:pPr>
              <w:rPr>
                <w:rFonts w:eastAsia="Times New Roman" w:cstheme="minorHAnsi"/>
                <w:b/>
                <w:bCs/>
              </w:rPr>
            </w:pPr>
            <w:r w:rsidRPr="000270B6">
              <w:rPr>
                <w:rFonts w:eastAsia="Times New Roman" w:cstheme="minorHAnsi"/>
                <w:b/>
                <w:bCs/>
              </w:rPr>
              <w:t>Douglas Graham (DG)</w:t>
            </w:r>
          </w:p>
        </w:tc>
        <w:tc>
          <w:tcPr>
            <w:tcW w:w="1078" w:type="dxa"/>
          </w:tcPr>
          <w:p w14:paraId="5127DB11" w14:textId="1EB72CDF"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10C02CE" w14:textId="77777777" w:rsidR="00B04EB2" w:rsidRPr="000270B6" w:rsidRDefault="00B04EB2" w:rsidP="00B04EB2">
            <w:pPr>
              <w:jc w:val="center"/>
              <w:rPr>
                <w:rFonts w:eastAsia="Times New Roman" w:cstheme="minorHAnsi"/>
                <w:color w:val="0563C1"/>
                <w:u w:val="single"/>
              </w:rPr>
            </w:pPr>
          </w:p>
        </w:tc>
        <w:tc>
          <w:tcPr>
            <w:tcW w:w="1418" w:type="dxa"/>
          </w:tcPr>
          <w:p w14:paraId="44D45454" w14:textId="74412D97" w:rsidR="00B04EB2" w:rsidRPr="000270B6" w:rsidRDefault="00B04EB2" w:rsidP="00B04EB2">
            <w:pPr>
              <w:jc w:val="center"/>
              <w:rPr>
                <w:rFonts w:eastAsia="Times New Roman" w:cstheme="minorHAnsi"/>
                <w:color w:val="0563C1"/>
                <w:u w:val="single"/>
              </w:rPr>
            </w:pPr>
          </w:p>
        </w:tc>
        <w:tc>
          <w:tcPr>
            <w:tcW w:w="992" w:type="dxa"/>
          </w:tcPr>
          <w:p w14:paraId="5E7AC0CD" w14:textId="7ABDEFB4"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2</w:t>
            </w:r>
          </w:p>
        </w:tc>
      </w:tr>
      <w:tr w:rsidR="00B04EB2" w:rsidRPr="000270B6" w14:paraId="1B72019A" w14:textId="264371EF" w:rsidTr="00886934">
        <w:trPr>
          <w:trHeight w:val="320"/>
        </w:trPr>
        <w:tc>
          <w:tcPr>
            <w:tcW w:w="3888" w:type="dxa"/>
            <w:noWrap/>
          </w:tcPr>
          <w:p w14:paraId="4C6C17A2" w14:textId="46794118" w:rsidR="00B04EB2" w:rsidRPr="000270B6" w:rsidRDefault="00B04EB2" w:rsidP="00B04EB2">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B04EB2" w:rsidRPr="000270B6" w:rsidRDefault="00B04EB2" w:rsidP="00B04EB2">
            <w:pPr>
              <w:jc w:val="center"/>
              <w:rPr>
                <w:rFonts w:eastAsia="Times New Roman" w:cstheme="minorHAnsi"/>
                <w:color w:val="0563C1"/>
                <w:u w:val="single"/>
              </w:rPr>
            </w:pPr>
          </w:p>
        </w:tc>
        <w:tc>
          <w:tcPr>
            <w:tcW w:w="1418" w:type="dxa"/>
          </w:tcPr>
          <w:p w14:paraId="27A90D5A" w14:textId="77777777" w:rsidR="00B04EB2" w:rsidRPr="000270B6" w:rsidRDefault="00B04EB2" w:rsidP="00B04EB2">
            <w:pPr>
              <w:jc w:val="center"/>
              <w:rPr>
                <w:rFonts w:eastAsia="Times New Roman" w:cstheme="minorHAnsi"/>
                <w:color w:val="0563C1"/>
                <w:u w:val="single"/>
              </w:rPr>
            </w:pPr>
          </w:p>
        </w:tc>
        <w:tc>
          <w:tcPr>
            <w:tcW w:w="992" w:type="dxa"/>
          </w:tcPr>
          <w:p w14:paraId="0476A22A" w14:textId="7A2250CC"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3</w:t>
            </w:r>
          </w:p>
        </w:tc>
      </w:tr>
      <w:tr w:rsidR="00B04EB2" w:rsidRPr="000270B6" w14:paraId="3574C021" w14:textId="5637CB8C" w:rsidTr="00886934">
        <w:trPr>
          <w:trHeight w:val="320"/>
        </w:trPr>
        <w:tc>
          <w:tcPr>
            <w:tcW w:w="3888" w:type="dxa"/>
            <w:noWrap/>
          </w:tcPr>
          <w:p w14:paraId="7FB4247E" w14:textId="5DEC18EB" w:rsidR="00B04EB2" w:rsidRPr="000270B6" w:rsidRDefault="00B04EB2" w:rsidP="00B04EB2">
            <w:pPr>
              <w:rPr>
                <w:rFonts w:eastAsia="Times New Roman" w:cstheme="minorHAnsi"/>
                <w:b/>
                <w:bCs/>
              </w:rPr>
            </w:pPr>
            <w:r w:rsidRPr="000270B6">
              <w:rPr>
                <w:rFonts w:eastAsia="Times New Roman" w:cstheme="minorHAnsi"/>
                <w:b/>
                <w:bCs/>
              </w:rPr>
              <w:t>Ian Girvan (IG)</w:t>
            </w:r>
          </w:p>
        </w:tc>
        <w:tc>
          <w:tcPr>
            <w:tcW w:w="1078" w:type="dxa"/>
          </w:tcPr>
          <w:p w14:paraId="3CE8F4C7" w14:textId="037EFE1C"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B04EB2" w:rsidRPr="000270B6" w:rsidRDefault="00B04EB2" w:rsidP="00B04EB2">
            <w:pPr>
              <w:jc w:val="center"/>
              <w:rPr>
                <w:rFonts w:eastAsia="Times New Roman" w:cstheme="minorHAnsi"/>
                <w:color w:val="0563C1"/>
                <w:u w:val="single"/>
              </w:rPr>
            </w:pPr>
          </w:p>
        </w:tc>
        <w:tc>
          <w:tcPr>
            <w:tcW w:w="1418" w:type="dxa"/>
          </w:tcPr>
          <w:p w14:paraId="297981C9" w14:textId="39E71C37" w:rsidR="00B04EB2" w:rsidRPr="000270B6" w:rsidRDefault="00B04EB2" w:rsidP="00B04EB2">
            <w:pPr>
              <w:jc w:val="center"/>
              <w:rPr>
                <w:rFonts w:eastAsia="Times New Roman" w:cstheme="minorHAnsi"/>
                <w:color w:val="0563C1"/>
                <w:u w:val="single"/>
              </w:rPr>
            </w:pPr>
          </w:p>
        </w:tc>
        <w:tc>
          <w:tcPr>
            <w:tcW w:w="992" w:type="dxa"/>
          </w:tcPr>
          <w:p w14:paraId="35888CBB" w14:textId="5D5174F2"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4</w:t>
            </w:r>
          </w:p>
        </w:tc>
      </w:tr>
      <w:tr w:rsidR="00B04EB2" w:rsidRPr="000270B6" w14:paraId="3083009F" w14:textId="528BB7BA" w:rsidTr="00886934">
        <w:trPr>
          <w:trHeight w:val="320"/>
        </w:trPr>
        <w:tc>
          <w:tcPr>
            <w:tcW w:w="3888" w:type="dxa"/>
            <w:noWrap/>
          </w:tcPr>
          <w:p w14:paraId="60FFBA2B" w14:textId="1F01C4C2" w:rsidR="00B04EB2" w:rsidRPr="000270B6" w:rsidRDefault="00B04EB2" w:rsidP="00B04EB2">
            <w:pPr>
              <w:rPr>
                <w:rFonts w:eastAsia="Times New Roman" w:cstheme="minorHAnsi"/>
                <w:b/>
                <w:bCs/>
              </w:rPr>
            </w:pPr>
            <w:r w:rsidRPr="000270B6">
              <w:rPr>
                <w:rFonts w:eastAsia="Times New Roman" w:cstheme="minorHAnsi"/>
                <w:b/>
                <w:bCs/>
              </w:rPr>
              <w:t>Ian Knight (IK)</w:t>
            </w:r>
          </w:p>
        </w:tc>
        <w:tc>
          <w:tcPr>
            <w:tcW w:w="1078" w:type="dxa"/>
          </w:tcPr>
          <w:p w14:paraId="4D95FBA8" w14:textId="09C02AB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DE4356D" w14:textId="77777777" w:rsidR="00B04EB2" w:rsidRPr="000270B6" w:rsidRDefault="00B04EB2" w:rsidP="00B04EB2">
            <w:pPr>
              <w:jc w:val="center"/>
              <w:rPr>
                <w:rFonts w:eastAsia="Times New Roman" w:cstheme="minorHAnsi"/>
                <w:color w:val="0563C1"/>
                <w:u w:val="single"/>
              </w:rPr>
            </w:pPr>
          </w:p>
        </w:tc>
        <w:tc>
          <w:tcPr>
            <w:tcW w:w="1418" w:type="dxa"/>
          </w:tcPr>
          <w:p w14:paraId="06E23E77" w14:textId="72322B9D" w:rsidR="00B04EB2" w:rsidRPr="000270B6" w:rsidRDefault="00B04EB2" w:rsidP="00B04EB2">
            <w:pPr>
              <w:jc w:val="center"/>
              <w:rPr>
                <w:rFonts w:eastAsia="Times New Roman" w:cstheme="minorHAnsi"/>
                <w:color w:val="0563C1"/>
                <w:u w:val="single"/>
              </w:rPr>
            </w:pPr>
          </w:p>
        </w:tc>
        <w:tc>
          <w:tcPr>
            <w:tcW w:w="992" w:type="dxa"/>
          </w:tcPr>
          <w:p w14:paraId="55143396" w14:textId="3D14D63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5</w:t>
            </w:r>
          </w:p>
        </w:tc>
      </w:tr>
      <w:tr w:rsidR="00B04EB2" w:rsidRPr="000270B6" w14:paraId="60C9FC33" w14:textId="030BD33E" w:rsidTr="00886934">
        <w:trPr>
          <w:trHeight w:val="320"/>
        </w:trPr>
        <w:tc>
          <w:tcPr>
            <w:tcW w:w="3888" w:type="dxa"/>
            <w:noWrap/>
          </w:tcPr>
          <w:p w14:paraId="6B07F0B0" w14:textId="0B0C4CF1" w:rsidR="00B04EB2" w:rsidRPr="000270B6" w:rsidRDefault="00B04EB2" w:rsidP="00B04EB2">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B04EB2" w:rsidRPr="000270B6" w:rsidRDefault="00B04EB2" w:rsidP="00B04EB2">
            <w:pPr>
              <w:jc w:val="center"/>
              <w:rPr>
                <w:rFonts w:eastAsia="Times New Roman" w:cstheme="minorHAnsi"/>
                <w:color w:val="0563C1"/>
                <w:u w:val="single"/>
              </w:rPr>
            </w:pPr>
          </w:p>
        </w:tc>
        <w:tc>
          <w:tcPr>
            <w:tcW w:w="1418" w:type="dxa"/>
          </w:tcPr>
          <w:p w14:paraId="1095E049" w14:textId="77777777" w:rsidR="00B04EB2" w:rsidRPr="000270B6" w:rsidRDefault="00B04EB2" w:rsidP="00B04EB2">
            <w:pPr>
              <w:jc w:val="center"/>
              <w:rPr>
                <w:rFonts w:eastAsia="Times New Roman" w:cstheme="minorHAnsi"/>
                <w:color w:val="0563C1"/>
                <w:u w:val="single"/>
              </w:rPr>
            </w:pPr>
          </w:p>
        </w:tc>
        <w:tc>
          <w:tcPr>
            <w:tcW w:w="992" w:type="dxa"/>
          </w:tcPr>
          <w:p w14:paraId="77B3AB84" w14:textId="69FCF5C0"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6</w:t>
            </w:r>
          </w:p>
        </w:tc>
      </w:tr>
      <w:tr w:rsidR="00B04EB2" w:rsidRPr="000270B6" w14:paraId="6017BDE2" w14:textId="42C7D76C" w:rsidTr="00886934">
        <w:trPr>
          <w:trHeight w:val="320"/>
        </w:trPr>
        <w:tc>
          <w:tcPr>
            <w:tcW w:w="3888" w:type="dxa"/>
            <w:noWrap/>
          </w:tcPr>
          <w:p w14:paraId="3FDD2CC2" w14:textId="76414E4E" w:rsidR="00B04EB2" w:rsidRPr="000270B6" w:rsidRDefault="00B04EB2" w:rsidP="00B04EB2">
            <w:pPr>
              <w:rPr>
                <w:rFonts w:eastAsia="Times New Roman" w:cstheme="minorHAnsi"/>
                <w:b/>
                <w:bCs/>
              </w:rPr>
            </w:pPr>
            <w:r w:rsidRPr="000270B6">
              <w:rPr>
                <w:rFonts w:eastAsia="Times New Roman" w:cstheme="minorHAnsi"/>
                <w:b/>
                <w:bCs/>
              </w:rPr>
              <w:t>Nicky Power (NP)</w:t>
            </w:r>
          </w:p>
        </w:tc>
        <w:tc>
          <w:tcPr>
            <w:tcW w:w="1078" w:type="dxa"/>
          </w:tcPr>
          <w:p w14:paraId="230AEE76" w14:textId="1651C742" w:rsidR="00B04EB2" w:rsidRPr="000270B6" w:rsidRDefault="00632BD9"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756AF27D" w14:textId="77777777" w:rsidR="00B04EB2" w:rsidRPr="000270B6" w:rsidRDefault="00B04EB2" w:rsidP="00B04EB2">
            <w:pPr>
              <w:jc w:val="center"/>
              <w:rPr>
                <w:rFonts w:eastAsia="Times New Roman" w:cstheme="minorHAnsi"/>
                <w:color w:val="0563C1"/>
                <w:u w:val="single"/>
              </w:rPr>
            </w:pPr>
          </w:p>
        </w:tc>
        <w:tc>
          <w:tcPr>
            <w:tcW w:w="1418" w:type="dxa"/>
          </w:tcPr>
          <w:p w14:paraId="22E5AC82" w14:textId="72893F64" w:rsidR="00B04EB2" w:rsidRPr="000270B6" w:rsidRDefault="00B04EB2" w:rsidP="00B04EB2">
            <w:pPr>
              <w:jc w:val="center"/>
              <w:rPr>
                <w:rFonts w:eastAsia="Times New Roman" w:cstheme="minorHAnsi"/>
                <w:color w:val="0563C1"/>
                <w:u w:val="single"/>
              </w:rPr>
            </w:pPr>
          </w:p>
        </w:tc>
        <w:tc>
          <w:tcPr>
            <w:tcW w:w="992" w:type="dxa"/>
          </w:tcPr>
          <w:p w14:paraId="07A02D5E" w14:textId="6E1C8733"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7</w:t>
            </w:r>
          </w:p>
        </w:tc>
      </w:tr>
      <w:tr w:rsidR="00B04EB2" w:rsidRPr="000270B6" w14:paraId="779A2C3C" w14:textId="26F92E8A" w:rsidTr="00886934">
        <w:trPr>
          <w:trHeight w:val="320"/>
        </w:trPr>
        <w:tc>
          <w:tcPr>
            <w:tcW w:w="3888" w:type="dxa"/>
            <w:noWrap/>
            <w:hideMark/>
          </w:tcPr>
          <w:p w14:paraId="7D191B5C" w14:textId="77777777" w:rsidR="00B04EB2" w:rsidRPr="000270B6" w:rsidRDefault="00B04EB2" w:rsidP="00B04EB2">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B04EB2" w:rsidRPr="000270B6" w:rsidRDefault="00B04EB2" w:rsidP="00B04EB2">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B04EB2" w:rsidRPr="000270B6" w:rsidRDefault="00B04EB2" w:rsidP="00B04EB2">
            <w:pPr>
              <w:jc w:val="center"/>
              <w:rPr>
                <w:rFonts w:eastAsia="Times New Roman" w:cstheme="minorHAnsi"/>
                <w:color w:val="0563C1"/>
                <w:u w:val="single"/>
              </w:rPr>
            </w:pPr>
          </w:p>
        </w:tc>
        <w:tc>
          <w:tcPr>
            <w:tcW w:w="1418" w:type="dxa"/>
          </w:tcPr>
          <w:p w14:paraId="73900845" w14:textId="77777777" w:rsidR="00B04EB2" w:rsidRPr="000270B6" w:rsidRDefault="00B04EB2" w:rsidP="00B04EB2">
            <w:pPr>
              <w:jc w:val="center"/>
              <w:rPr>
                <w:rFonts w:eastAsia="Times New Roman" w:cstheme="minorHAnsi"/>
                <w:color w:val="0563C1"/>
                <w:u w:val="single"/>
              </w:rPr>
            </w:pPr>
          </w:p>
        </w:tc>
        <w:tc>
          <w:tcPr>
            <w:tcW w:w="992" w:type="dxa"/>
          </w:tcPr>
          <w:p w14:paraId="407B313C" w14:textId="3F144A7A" w:rsidR="00B04EB2" w:rsidRPr="000270B6" w:rsidRDefault="00962699"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8</w:t>
            </w:r>
          </w:p>
        </w:tc>
      </w:tr>
      <w:tr w:rsidR="00CF17E3" w:rsidRPr="000270B6" w14:paraId="3EE7D7DF" w14:textId="77777777" w:rsidTr="00886934">
        <w:trPr>
          <w:trHeight w:val="320"/>
        </w:trPr>
        <w:tc>
          <w:tcPr>
            <w:tcW w:w="3888" w:type="dxa"/>
            <w:noWrap/>
          </w:tcPr>
          <w:p w14:paraId="74536F5F" w14:textId="4AD1C4EB" w:rsidR="00CF17E3" w:rsidRPr="000270B6" w:rsidRDefault="00CF17E3" w:rsidP="00B04EB2">
            <w:pPr>
              <w:rPr>
                <w:rFonts w:eastAsia="Times New Roman" w:cstheme="minorHAnsi"/>
                <w:b/>
                <w:bCs/>
              </w:rPr>
            </w:pPr>
            <w:r>
              <w:rPr>
                <w:rFonts w:eastAsia="Times New Roman" w:cstheme="minorHAnsi"/>
                <w:b/>
                <w:bCs/>
              </w:rPr>
              <w:t>Sarah Knight</w:t>
            </w:r>
          </w:p>
        </w:tc>
        <w:tc>
          <w:tcPr>
            <w:tcW w:w="1078" w:type="dxa"/>
          </w:tcPr>
          <w:p w14:paraId="3FE472CB" w14:textId="6C7C4D26" w:rsidR="00CF17E3" w:rsidRPr="000270B6" w:rsidRDefault="00CF17E3"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A14A326" w14:textId="77777777" w:rsidR="00CF17E3" w:rsidRPr="000270B6" w:rsidRDefault="00CF17E3" w:rsidP="00B04EB2">
            <w:pPr>
              <w:jc w:val="center"/>
              <w:rPr>
                <w:rFonts w:eastAsia="Times New Roman" w:cstheme="minorHAnsi"/>
                <w:color w:val="0563C1"/>
                <w:u w:val="single"/>
              </w:rPr>
            </w:pPr>
          </w:p>
        </w:tc>
        <w:tc>
          <w:tcPr>
            <w:tcW w:w="1418" w:type="dxa"/>
          </w:tcPr>
          <w:p w14:paraId="44C3B4A2" w14:textId="77777777" w:rsidR="00CF17E3" w:rsidRPr="000270B6" w:rsidRDefault="00CF17E3" w:rsidP="00B04EB2">
            <w:pPr>
              <w:jc w:val="center"/>
              <w:rPr>
                <w:rFonts w:eastAsia="Times New Roman" w:cstheme="minorHAnsi"/>
                <w:color w:val="0563C1"/>
                <w:u w:val="single"/>
              </w:rPr>
            </w:pPr>
          </w:p>
        </w:tc>
        <w:tc>
          <w:tcPr>
            <w:tcW w:w="992" w:type="dxa"/>
          </w:tcPr>
          <w:p w14:paraId="22F57DCD" w14:textId="4B4F1274" w:rsidR="00CF17E3" w:rsidRDefault="00CF17E3" w:rsidP="00B04EB2">
            <w:pPr>
              <w:jc w:val="center"/>
              <w:rPr>
                <w:rFonts w:eastAsia="Times New Roman" w:cstheme="minorHAnsi"/>
                <w:color w:val="0563C1"/>
                <w:u w:val="single"/>
              </w:rPr>
            </w:pPr>
            <w:r>
              <w:rPr>
                <w:rFonts w:eastAsia="Times New Roman" w:cstheme="minorHAnsi"/>
                <w:color w:val="0563C1"/>
                <w:u w:val="single"/>
              </w:rPr>
              <w:t>1</w:t>
            </w:r>
            <w:r w:rsidR="00632BD9">
              <w:rPr>
                <w:rFonts w:eastAsia="Times New Roman" w:cstheme="minorHAnsi"/>
                <w:color w:val="0563C1"/>
                <w:u w:val="single"/>
              </w:rPr>
              <w:t>9</w:t>
            </w:r>
          </w:p>
        </w:tc>
      </w:tr>
      <w:tr w:rsidR="00B04EB2" w:rsidRPr="000270B6" w14:paraId="5B43CCC6" w14:textId="708DB6FE" w:rsidTr="00886934">
        <w:trPr>
          <w:trHeight w:val="320"/>
        </w:trPr>
        <w:tc>
          <w:tcPr>
            <w:tcW w:w="3888" w:type="dxa"/>
            <w:noWrap/>
          </w:tcPr>
          <w:p w14:paraId="3BE1093B" w14:textId="0AF1CD4B" w:rsidR="00B04EB2" w:rsidRPr="000270B6" w:rsidRDefault="00B04EB2" w:rsidP="00B04EB2">
            <w:pPr>
              <w:rPr>
                <w:rFonts w:eastAsia="Times New Roman" w:cstheme="minorHAnsi"/>
                <w:b/>
                <w:bCs/>
              </w:rPr>
            </w:pPr>
            <w:r w:rsidRPr="000270B6">
              <w:rPr>
                <w:rFonts w:eastAsia="Times New Roman" w:cstheme="minorHAnsi"/>
                <w:b/>
                <w:bCs/>
              </w:rPr>
              <w:t>Walter Barr (WB)</w:t>
            </w:r>
          </w:p>
        </w:tc>
        <w:tc>
          <w:tcPr>
            <w:tcW w:w="1078" w:type="dxa"/>
          </w:tcPr>
          <w:p w14:paraId="432BF107" w14:textId="5A55E00E" w:rsidR="00B04EB2" w:rsidRPr="000270B6" w:rsidRDefault="00B04EB2" w:rsidP="00B04EB2">
            <w:pPr>
              <w:jc w:val="center"/>
              <w:rPr>
                <w:rFonts w:eastAsia="Times New Roman" w:cstheme="minorHAnsi"/>
                <w:color w:val="0563C1"/>
                <w:u w:val="single"/>
              </w:rPr>
            </w:pPr>
          </w:p>
        </w:tc>
        <w:tc>
          <w:tcPr>
            <w:tcW w:w="906" w:type="dxa"/>
          </w:tcPr>
          <w:p w14:paraId="07CA7628" w14:textId="2B8151F4" w:rsidR="00B04EB2" w:rsidRPr="000270B6" w:rsidRDefault="00632BD9" w:rsidP="00B04EB2">
            <w:pPr>
              <w:jc w:val="center"/>
              <w:rPr>
                <w:rFonts w:eastAsia="Times New Roman" w:cstheme="minorHAnsi"/>
                <w:color w:val="0563C1"/>
                <w:u w:val="single"/>
              </w:rPr>
            </w:pPr>
            <w:r>
              <w:rPr>
                <w:rFonts w:eastAsia="Times New Roman" w:cstheme="minorHAnsi"/>
                <w:color w:val="0563C1"/>
                <w:u w:val="single"/>
              </w:rPr>
              <w:t>X</w:t>
            </w:r>
          </w:p>
        </w:tc>
        <w:tc>
          <w:tcPr>
            <w:tcW w:w="1418" w:type="dxa"/>
          </w:tcPr>
          <w:p w14:paraId="7D23A37C" w14:textId="465DC59D" w:rsidR="00B04EB2" w:rsidRPr="000270B6" w:rsidRDefault="00B04EB2" w:rsidP="00B04EB2">
            <w:pPr>
              <w:jc w:val="center"/>
              <w:rPr>
                <w:rFonts w:eastAsia="Times New Roman" w:cstheme="minorHAnsi"/>
                <w:color w:val="0563C1"/>
                <w:u w:val="single"/>
              </w:rPr>
            </w:pPr>
          </w:p>
        </w:tc>
        <w:tc>
          <w:tcPr>
            <w:tcW w:w="992" w:type="dxa"/>
          </w:tcPr>
          <w:p w14:paraId="07B21142" w14:textId="4DDFF9AB" w:rsidR="00B04EB2" w:rsidRDefault="00632BD9" w:rsidP="00B04EB2">
            <w:pPr>
              <w:jc w:val="center"/>
              <w:rPr>
                <w:rFonts w:eastAsia="Times New Roman" w:cstheme="minorHAnsi"/>
                <w:color w:val="0563C1"/>
                <w:u w:val="single"/>
              </w:rPr>
            </w:pPr>
            <w:r>
              <w:rPr>
                <w:rFonts w:eastAsia="Times New Roman" w:cstheme="minorHAnsi"/>
                <w:color w:val="0563C1"/>
                <w:u w:val="single"/>
              </w:rPr>
              <w:t>20</w:t>
            </w:r>
          </w:p>
        </w:tc>
      </w:tr>
      <w:tr w:rsidR="00B04EB2" w:rsidRPr="000270B6" w14:paraId="426457D8" w14:textId="6F8E7742" w:rsidTr="00A63928">
        <w:trPr>
          <w:trHeight w:val="434"/>
        </w:trPr>
        <w:tc>
          <w:tcPr>
            <w:tcW w:w="3888" w:type="dxa"/>
            <w:noWrap/>
          </w:tcPr>
          <w:p w14:paraId="0F0D9BBB" w14:textId="58E5A4BA" w:rsidR="00B04EB2" w:rsidRPr="000270B6" w:rsidRDefault="00B04EB2" w:rsidP="00B04EB2">
            <w:pPr>
              <w:rPr>
                <w:rFonts w:eastAsia="Times New Roman" w:cstheme="minorHAnsi"/>
                <w:b/>
                <w:bCs/>
              </w:rPr>
            </w:pPr>
            <w:r w:rsidRPr="000270B6">
              <w:rPr>
                <w:rFonts w:eastAsia="Times New Roman" w:cstheme="minorHAnsi"/>
                <w:b/>
                <w:bCs/>
              </w:rPr>
              <w:t>George Mulveney (GE)</w:t>
            </w:r>
          </w:p>
        </w:tc>
        <w:tc>
          <w:tcPr>
            <w:tcW w:w="1078" w:type="dxa"/>
          </w:tcPr>
          <w:p w14:paraId="181C1DEB" w14:textId="753D05CD" w:rsidR="00B04EB2" w:rsidRPr="000270B6" w:rsidRDefault="00A63928" w:rsidP="00B04EB2">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9B470B4" w14:textId="77777777" w:rsidR="00B04EB2" w:rsidRPr="000270B6" w:rsidRDefault="00B04EB2" w:rsidP="00B04EB2">
            <w:pPr>
              <w:jc w:val="center"/>
              <w:rPr>
                <w:rFonts w:eastAsia="Times New Roman" w:cstheme="minorHAnsi"/>
                <w:color w:val="0563C1"/>
                <w:u w:val="single"/>
              </w:rPr>
            </w:pPr>
          </w:p>
        </w:tc>
        <w:tc>
          <w:tcPr>
            <w:tcW w:w="1418" w:type="dxa"/>
          </w:tcPr>
          <w:p w14:paraId="6A5462EF" w14:textId="59177DAC" w:rsidR="00B04EB2" w:rsidRPr="000270B6" w:rsidRDefault="00B04EB2" w:rsidP="00B04EB2">
            <w:pPr>
              <w:jc w:val="center"/>
              <w:rPr>
                <w:rFonts w:eastAsia="Times New Roman" w:cstheme="minorHAnsi"/>
                <w:color w:val="0563C1"/>
                <w:u w:val="single"/>
              </w:rPr>
            </w:pPr>
          </w:p>
        </w:tc>
        <w:tc>
          <w:tcPr>
            <w:tcW w:w="992" w:type="dxa"/>
          </w:tcPr>
          <w:p w14:paraId="47822326" w14:textId="75FF02EC" w:rsidR="00B04EB2" w:rsidRPr="000270B6" w:rsidRDefault="00632BD9" w:rsidP="00B04EB2">
            <w:pPr>
              <w:jc w:val="center"/>
              <w:rPr>
                <w:rFonts w:eastAsia="Times New Roman" w:cstheme="minorHAnsi"/>
                <w:color w:val="0563C1"/>
                <w:u w:val="single"/>
              </w:rPr>
            </w:pPr>
            <w:r>
              <w:rPr>
                <w:rFonts w:eastAsia="Times New Roman" w:cstheme="minorHAnsi"/>
                <w:color w:val="0563C1"/>
                <w:u w:val="single"/>
              </w:rPr>
              <w:t>21</w:t>
            </w:r>
          </w:p>
        </w:tc>
      </w:tr>
      <w:tr w:rsidR="00B04EB2" w:rsidRPr="000270B6" w14:paraId="097DD5A7" w14:textId="77777777" w:rsidTr="00886934">
        <w:trPr>
          <w:trHeight w:val="320"/>
        </w:trPr>
        <w:tc>
          <w:tcPr>
            <w:tcW w:w="3888" w:type="dxa"/>
            <w:noWrap/>
          </w:tcPr>
          <w:p w14:paraId="5B04F0AD" w14:textId="1CC07D96" w:rsidR="00873983" w:rsidRPr="000270B6" w:rsidRDefault="00632BD9" w:rsidP="00B04EB2">
            <w:pPr>
              <w:rPr>
                <w:rFonts w:eastAsia="Times New Roman" w:cstheme="minorHAnsi"/>
                <w:b/>
                <w:bCs/>
              </w:rPr>
            </w:pPr>
            <w:r>
              <w:rPr>
                <w:rFonts w:eastAsia="Times New Roman" w:cstheme="minorHAnsi"/>
                <w:b/>
                <w:bCs/>
              </w:rPr>
              <w:t>Linda Lunan</w:t>
            </w:r>
          </w:p>
        </w:tc>
        <w:tc>
          <w:tcPr>
            <w:tcW w:w="1078" w:type="dxa"/>
          </w:tcPr>
          <w:p w14:paraId="6791F689" w14:textId="556DA0D3" w:rsidR="00B04EB2" w:rsidRPr="00632BD9" w:rsidRDefault="00632BD9" w:rsidP="00B04EB2">
            <w:pPr>
              <w:jc w:val="center"/>
              <w:rPr>
                <w:rFonts w:eastAsia="Times New Roman" w:cstheme="minorHAnsi"/>
                <w:color w:val="0070C0"/>
                <w:u w:val="single"/>
              </w:rPr>
            </w:pPr>
            <w:r w:rsidRPr="00632BD9">
              <w:rPr>
                <w:rFonts w:eastAsia="Times New Roman" w:cstheme="minorHAnsi"/>
                <w:color w:val="0070C0"/>
                <w:u w:val="single"/>
              </w:rPr>
              <w:t>X</w:t>
            </w:r>
          </w:p>
        </w:tc>
        <w:tc>
          <w:tcPr>
            <w:tcW w:w="906" w:type="dxa"/>
          </w:tcPr>
          <w:p w14:paraId="65ABCFDE" w14:textId="77777777" w:rsidR="00B04EB2" w:rsidRPr="000270B6" w:rsidRDefault="00B04EB2" w:rsidP="00B04EB2">
            <w:pPr>
              <w:jc w:val="center"/>
              <w:rPr>
                <w:rFonts w:eastAsia="Times New Roman" w:cstheme="minorHAnsi"/>
                <w:color w:val="000000"/>
              </w:rPr>
            </w:pPr>
          </w:p>
        </w:tc>
        <w:tc>
          <w:tcPr>
            <w:tcW w:w="1418" w:type="dxa"/>
          </w:tcPr>
          <w:p w14:paraId="0B525949" w14:textId="77777777" w:rsidR="00B04EB2" w:rsidRPr="000270B6" w:rsidRDefault="00B04EB2" w:rsidP="00B04EB2">
            <w:pPr>
              <w:jc w:val="center"/>
              <w:rPr>
                <w:rFonts w:eastAsia="Times New Roman" w:cstheme="minorHAnsi"/>
                <w:color w:val="000000"/>
              </w:rPr>
            </w:pPr>
          </w:p>
        </w:tc>
        <w:tc>
          <w:tcPr>
            <w:tcW w:w="992" w:type="dxa"/>
          </w:tcPr>
          <w:p w14:paraId="7137ECA1" w14:textId="0E63450C" w:rsidR="00B04EB2" w:rsidRPr="00A63928" w:rsidRDefault="00632BD9" w:rsidP="00B04EB2">
            <w:pPr>
              <w:jc w:val="center"/>
              <w:rPr>
                <w:rFonts w:eastAsia="Times New Roman" w:cstheme="minorHAnsi"/>
                <w:color w:val="000000"/>
                <w:u w:val="single"/>
              </w:rPr>
            </w:pPr>
            <w:r w:rsidRPr="00632BD9">
              <w:rPr>
                <w:rFonts w:eastAsia="Times New Roman" w:cstheme="minorHAnsi"/>
                <w:color w:val="0070C0"/>
                <w:u w:val="single"/>
              </w:rPr>
              <w:t>2</w:t>
            </w:r>
            <w:r>
              <w:rPr>
                <w:rFonts w:eastAsia="Times New Roman" w:cstheme="minorHAnsi"/>
                <w:color w:val="0070C0"/>
                <w:u w:val="single"/>
              </w:rPr>
              <w:t>2</w:t>
            </w:r>
          </w:p>
        </w:tc>
      </w:tr>
      <w:tr w:rsidR="00873983" w:rsidRPr="000270B6" w14:paraId="1C7C18BD" w14:textId="77777777" w:rsidTr="00886934">
        <w:trPr>
          <w:trHeight w:val="320"/>
        </w:trPr>
        <w:tc>
          <w:tcPr>
            <w:tcW w:w="3888" w:type="dxa"/>
            <w:noWrap/>
          </w:tcPr>
          <w:p w14:paraId="5E13AA83" w14:textId="329944E3" w:rsidR="00873983" w:rsidRDefault="00632BD9" w:rsidP="00B04EB2">
            <w:pPr>
              <w:rPr>
                <w:rFonts w:eastAsia="Times New Roman" w:cstheme="minorHAnsi"/>
                <w:b/>
                <w:bCs/>
              </w:rPr>
            </w:pPr>
            <w:r>
              <w:rPr>
                <w:rFonts w:eastAsia="Times New Roman" w:cstheme="minorHAnsi"/>
                <w:b/>
                <w:bCs/>
              </w:rPr>
              <w:t>Duncan Lunan</w:t>
            </w:r>
          </w:p>
        </w:tc>
        <w:tc>
          <w:tcPr>
            <w:tcW w:w="1078" w:type="dxa"/>
          </w:tcPr>
          <w:p w14:paraId="3381548C" w14:textId="09351B86" w:rsidR="00873983" w:rsidRPr="00632BD9" w:rsidRDefault="00632BD9" w:rsidP="00B04EB2">
            <w:pPr>
              <w:jc w:val="center"/>
              <w:rPr>
                <w:rFonts w:eastAsia="Times New Roman" w:cstheme="minorHAnsi"/>
                <w:color w:val="0070C0"/>
                <w:u w:val="single"/>
              </w:rPr>
            </w:pPr>
            <w:r w:rsidRPr="00632BD9">
              <w:rPr>
                <w:rFonts w:eastAsia="Times New Roman" w:cstheme="minorHAnsi"/>
                <w:color w:val="0070C0"/>
                <w:u w:val="single"/>
              </w:rPr>
              <w:t>X</w:t>
            </w:r>
          </w:p>
        </w:tc>
        <w:tc>
          <w:tcPr>
            <w:tcW w:w="906" w:type="dxa"/>
          </w:tcPr>
          <w:p w14:paraId="03953EB4" w14:textId="77777777" w:rsidR="00873983" w:rsidRPr="000270B6" w:rsidRDefault="00873983" w:rsidP="00B04EB2">
            <w:pPr>
              <w:jc w:val="center"/>
              <w:rPr>
                <w:rFonts w:eastAsia="Times New Roman" w:cstheme="minorHAnsi"/>
                <w:color w:val="000000"/>
              </w:rPr>
            </w:pPr>
          </w:p>
        </w:tc>
        <w:tc>
          <w:tcPr>
            <w:tcW w:w="1418" w:type="dxa"/>
          </w:tcPr>
          <w:p w14:paraId="0F932994" w14:textId="77777777" w:rsidR="00873983" w:rsidRPr="000270B6" w:rsidRDefault="00873983" w:rsidP="00B04EB2">
            <w:pPr>
              <w:jc w:val="center"/>
              <w:rPr>
                <w:rFonts w:eastAsia="Times New Roman" w:cstheme="minorHAnsi"/>
                <w:color w:val="000000"/>
              </w:rPr>
            </w:pPr>
          </w:p>
        </w:tc>
        <w:tc>
          <w:tcPr>
            <w:tcW w:w="992" w:type="dxa"/>
          </w:tcPr>
          <w:p w14:paraId="1BAED05C" w14:textId="25476946" w:rsidR="00873983" w:rsidRPr="00A63928" w:rsidRDefault="00632BD9" w:rsidP="00632BD9">
            <w:pPr>
              <w:jc w:val="center"/>
              <w:rPr>
                <w:rFonts w:eastAsia="Times New Roman" w:cstheme="minorHAnsi"/>
                <w:color w:val="4472C4" w:themeColor="accent1"/>
                <w:u w:val="single"/>
              </w:rPr>
            </w:pPr>
            <w:r>
              <w:rPr>
                <w:rFonts w:eastAsia="Times New Roman" w:cstheme="minorHAnsi"/>
                <w:color w:val="4472C4" w:themeColor="accent1"/>
                <w:u w:val="single"/>
              </w:rPr>
              <w:t>23</w:t>
            </w:r>
          </w:p>
        </w:tc>
      </w:tr>
      <w:tr w:rsidR="00632BD9" w:rsidRPr="000270B6" w14:paraId="39940821" w14:textId="77777777" w:rsidTr="00886934">
        <w:trPr>
          <w:trHeight w:val="320"/>
        </w:trPr>
        <w:tc>
          <w:tcPr>
            <w:tcW w:w="3888" w:type="dxa"/>
            <w:noWrap/>
          </w:tcPr>
          <w:p w14:paraId="4F964A22" w14:textId="40BE7A0C" w:rsidR="00632BD9" w:rsidRDefault="00632BD9" w:rsidP="00B04EB2">
            <w:pPr>
              <w:rPr>
                <w:rFonts w:eastAsia="Times New Roman" w:cstheme="minorHAnsi"/>
                <w:b/>
                <w:bCs/>
              </w:rPr>
            </w:pPr>
            <w:r>
              <w:rPr>
                <w:rFonts w:eastAsia="Times New Roman" w:cstheme="minorHAnsi"/>
                <w:b/>
                <w:bCs/>
              </w:rPr>
              <w:t>Janette Docherty</w:t>
            </w:r>
          </w:p>
        </w:tc>
        <w:tc>
          <w:tcPr>
            <w:tcW w:w="1078" w:type="dxa"/>
          </w:tcPr>
          <w:p w14:paraId="53A6C714" w14:textId="02260FB4" w:rsidR="00632BD9" w:rsidRPr="00632BD9" w:rsidRDefault="00632BD9" w:rsidP="00B04EB2">
            <w:pPr>
              <w:jc w:val="center"/>
              <w:rPr>
                <w:rFonts w:eastAsia="Times New Roman" w:cstheme="minorHAnsi"/>
                <w:color w:val="0070C0"/>
                <w:u w:val="single"/>
              </w:rPr>
            </w:pPr>
            <w:r w:rsidRPr="00632BD9">
              <w:rPr>
                <w:rFonts w:eastAsia="Times New Roman" w:cstheme="minorHAnsi"/>
                <w:color w:val="0070C0"/>
                <w:u w:val="single"/>
              </w:rPr>
              <w:t>X</w:t>
            </w:r>
          </w:p>
        </w:tc>
        <w:tc>
          <w:tcPr>
            <w:tcW w:w="906" w:type="dxa"/>
          </w:tcPr>
          <w:p w14:paraId="4030241B" w14:textId="77777777" w:rsidR="00632BD9" w:rsidRPr="000270B6" w:rsidRDefault="00632BD9" w:rsidP="00B04EB2">
            <w:pPr>
              <w:jc w:val="center"/>
              <w:rPr>
                <w:rFonts w:eastAsia="Times New Roman" w:cstheme="minorHAnsi"/>
                <w:color w:val="000000"/>
              </w:rPr>
            </w:pPr>
          </w:p>
        </w:tc>
        <w:tc>
          <w:tcPr>
            <w:tcW w:w="1418" w:type="dxa"/>
          </w:tcPr>
          <w:p w14:paraId="11E5F17C" w14:textId="77777777" w:rsidR="00632BD9" w:rsidRPr="000270B6" w:rsidRDefault="00632BD9" w:rsidP="00B04EB2">
            <w:pPr>
              <w:jc w:val="center"/>
              <w:rPr>
                <w:rFonts w:eastAsia="Times New Roman" w:cstheme="minorHAnsi"/>
                <w:color w:val="000000"/>
              </w:rPr>
            </w:pPr>
          </w:p>
        </w:tc>
        <w:tc>
          <w:tcPr>
            <w:tcW w:w="992" w:type="dxa"/>
          </w:tcPr>
          <w:p w14:paraId="3D6DD513" w14:textId="39244D83" w:rsidR="00632BD9" w:rsidRPr="00A63928" w:rsidRDefault="00632BD9" w:rsidP="00632BD9">
            <w:pPr>
              <w:jc w:val="center"/>
              <w:rPr>
                <w:rFonts w:eastAsia="Times New Roman" w:cstheme="minorHAnsi"/>
                <w:color w:val="4472C4" w:themeColor="accent1"/>
                <w:u w:val="single"/>
              </w:rPr>
            </w:pPr>
            <w:r>
              <w:rPr>
                <w:rFonts w:eastAsia="Times New Roman" w:cstheme="minorHAnsi"/>
                <w:color w:val="4472C4" w:themeColor="accent1"/>
                <w:u w:val="single"/>
              </w:rPr>
              <w:t>24</w:t>
            </w:r>
          </w:p>
        </w:tc>
      </w:tr>
      <w:tr w:rsidR="00632BD9" w:rsidRPr="000270B6" w14:paraId="72CBB73A" w14:textId="77777777" w:rsidTr="00886934">
        <w:trPr>
          <w:trHeight w:val="320"/>
        </w:trPr>
        <w:tc>
          <w:tcPr>
            <w:tcW w:w="3888" w:type="dxa"/>
            <w:noWrap/>
          </w:tcPr>
          <w:p w14:paraId="46119E44" w14:textId="77777777" w:rsidR="00632BD9" w:rsidRDefault="00632BD9" w:rsidP="00B04EB2">
            <w:pPr>
              <w:rPr>
                <w:rFonts w:eastAsia="Times New Roman" w:cstheme="minorHAnsi"/>
                <w:b/>
                <w:bCs/>
              </w:rPr>
            </w:pPr>
          </w:p>
        </w:tc>
        <w:tc>
          <w:tcPr>
            <w:tcW w:w="1078" w:type="dxa"/>
          </w:tcPr>
          <w:p w14:paraId="2CF169A6" w14:textId="77777777" w:rsidR="00632BD9" w:rsidRPr="00873983" w:rsidRDefault="00632BD9" w:rsidP="00B04EB2">
            <w:pPr>
              <w:jc w:val="center"/>
              <w:rPr>
                <w:rFonts w:eastAsia="Times New Roman" w:cstheme="minorHAnsi"/>
                <w:color w:val="000000"/>
                <w:u w:val="single"/>
              </w:rPr>
            </w:pPr>
          </w:p>
        </w:tc>
        <w:tc>
          <w:tcPr>
            <w:tcW w:w="906" w:type="dxa"/>
          </w:tcPr>
          <w:p w14:paraId="446EE211" w14:textId="77777777" w:rsidR="00632BD9" w:rsidRPr="000270B6" w:rsidRDefault="00632BD9" w:rsidP="00B04EB2">
            <w:pPr>
              <w:jc w:val="center"/>
              <w:rPr>
                <w:rFonts w:eastAsia="Times New Roman" w:cstheme="minorHAnsi"/>
                <w:color w:val="000000"/>
              </w:rPr>
            </w:pPr>
          </w:p>
        </w:tc>
        <w:tc>
          <w:tcPr>
            <w:tcW w:w="1418" w:type="dxa"/>
          </w:tcPr>
          <w:p w14:paraId="6CE37B11" w14:textId="77777777" w:rsidR="00632BD9" w:rsidRPr="000270B6" w:rsidRDefault="00632BD9" w:rsidP="00B04EB2">
            <w:pPr>
              <w:jc w:val="center"/>
              <w:rPr>
                <w:rFonts w:eastAsia="Times New Roman" w:cstheme="minorHAnsi"/>
                <w:color w:val="000000"/>
              </w:rPr>
            </w:pPr>
          </w:p>
        </w:tc>
        <w:tc>
          <w:tcPr>
            <w:tcW w:w="992" w:type="dxa"/>
          </w:tcPr>
          <w:p w14:paraId="6DF533A8" w14:textId="77777777" w:rsidR="00632BD9" w:rsidRPr="00A63928" w:rsidRDefault="00632BD9" w:rsidP="00CF17E3">
            <w:pPr>
              <w:rPr>
                <w:rFonts w:eastAsia="Times New Roman" w:cstheme="minorHAnsi"/>
                <w:color w:val="4472C4" w:themeColor="accent1"/>
                <w:u w:val="single"/>
              </w:rPr>
            </w:pPr>
          </w:p>
        </w:tc>
      </w:tr>
      <w:tr w:rsidR="00B04EB2" w:rsidRPr="000270B6" w14:paraId="4339D423" w14:textId="668B5287" w:rsidTr="00886934">
        <w:trPr>
          <w:trHeight w:val="320"/>
        </w:trPr>
        <w:tc>
          <w:tcPr>
            <w:tcW w:w="3888" w:type="dxa"/>
            <w:noWrap/>
          </w:tcPr>
          <w:p w14:paraId="587A0463" w14:textId="0966C342" w:rsidR="00B04EB2" w:rsidRPr="000270B6" w:rsidRDefault="00B04EB2" w:rsidP="00B04EB2">
            <w:pPr>
              <w:rPr>
                <w:rFonts w:eastAsia="Times New Roman" w:cstheme="minorHAnsi"/>
                <w:b/>
                <w:bCs/>
              </w:rPr>
            </w:pPr>
            <w:r w:rsidRPr="000270B6">
              <w:rPr>
                <w:rFonts w:eastAsia="Times New Roman" w:cstheme="minorHAnsi"/>
                <w:b/>
                <w:bCs/>
              </w:rPr>
              <w:t>Bob Pollock (BP) SAC</w:t>
            </w:r>
          </w:p>
        </w:tc>
        <w:tc>
          <w:tcPr>
            <w:tcW w:w="1078" w:type="dxa"/>
          </w:tcPr>
          <w:p w14:paraId="5C0731AA" w14:textId="2C4DBCCA"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06" w:type="dxa"/>
          </w:tcPr>
          <w:p w14:paraId="1B092F96" w14:textId="267BD149" w:rsidR="00B04EB2" w:rsidRPr="00962699" w:rsidRDefault="00B04EB2" w:rsidP="00B04EB2">
            <w:pPr>
              <w:jc w:val="center"/>
              <w:rPr>
                <w:rFonts w:eastAsia="Times New Roman" w:cstheme="minorHAnsi"/>
                <w:color w:val="4472C4" w:themeColor="accent1"/>
                <w:u w:val="single"/>
              </w:rPr>
            </w:pPr>
          </w:p>
        </w:tc>
        <w:tc>
          <w:tcPr>
            <w:tcW w:w="1418" w:type="dxa"/>
          </w:tcPr>
          <w:p w14:paraId="4A734563" w14:textId="25F7BE56" w:rsidR="00B04EB2" w:rsidRPr="00962699" w:rsidRDefault="00B04EB2" w:rsidP="00B04EB2">
            <w:pPr>
              <w:jc w:val="center"/>
              <w:rPr>
                <w:rFonts w:eastAsia="Times New Roman" w:cstheme="minorHAnsi"/>
                <w:color w:val="4472C4" w:themeColor="accent1"/>
                <w:u w:val="single"/>
              </w:rPr>
            </w:pPr>
          </w:p>
        </w:tc>
        <w:tc>
          <w:tcPr>
            <w:tcW w:w="992" w:type="dxa"/>
          </w:tcPr>
          <w:p w14:paraId="09E9EA33" w14:textId="1A06330B"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632BD9">
              <w:rPr>
                <w:rFonts w:eastAsia="Times New Roman" w:cstheme="minorHAnsi"/>
                <w:color w:val="4472C4" w:themeColor="accent1"/>
                <w:u w:val="single"/>
              </w:rPr>
              <w:t>5</w:t>
            </w:r>
          </w:p>
        </w:tc>
      </w:tr>
      <w:tr w:rsidR="00B04EB2" w:rsidRPr="000270B6" w14:paraId="547E2994" w14:textId="6DCA623E" w:rsidTr="00886934">
        <w:trPr>
          <w:trHeight w:val="90"/>
        </w:trPr>
        <w:tc>
          <w:tcPr>
            <w:tcW w:w="3888" w:type="dxa"/>
            <w:noWrap/>
          </w:tcPr>
          <w:p w14:paraId="1C8C0F25" w14:textId="465D6D8E" w:rsidR="00B04EB2" w:rsidRPr="000270B6" w:rsidRDefault="00B04EB2" w:rsidP="00B04EB2">
            <w:pPr>
              <w:rPr>
                <w:rFonts w:eastAsia="Times New Roman" w:cstheme="minorHAnsi"/>
                <w:b/>
                <w:bCs/>
              </w:rPr>
            </w:pPr>
            <w:r w:rsidRPr="000270B6">
              <w:rPr>
                <w:rFonts w:eastAsia="Times New Roman" w:cstheme="minorHAnsi"/>
                <w:b/>
                <w:bCs/>
              </w:rPr>
              <w:t>Craig McKay (</w:t>
            </w:r>
            <w:proofErr w:type="spellStart"/>
            <w:r w:rsidRPr="000270B6">
              <w:rPr>
                <w:rFonts w:eastAsia="Times New Roman" w:cstheme="minorHAnsi"/>
                <w:b/>
                <w:bCs/>
              </w:rPr>
              <w:t>CMcK</w:t>
            </w:r>
            <w:proofErr w:type="spellEnd"/>
            <w:r w:rsidRPr="000270B6">
              <w:rPr>
                <w:rFonts w:eastAsia="Times New Roman" w:cstheme="minorHAnsi"/>
                <w:b/>
                <w:bCs/>
              </w:rPr>
              <w:t>) SAC</w:t>
            </w:r>
          </w:p>
        </w:tc>
        <w:tc>
          <w:tcPr>
            <w:tcW w:w="1078" w:type="dxa"/>
          </w:tcPr>
          <w:p w14:paraId="442DBC68" w14:textId="7ACFB331"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9A1C3F0"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3DE6A614"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827DBD0" w14:textId="2288B72E"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632BD9">
              <w:rPr>
                <w:rFonts w:eastAsia="Times New Roman" w:cstheme="minorHAnsi"/>
                <w:color w:val="4472C4" w:themeColor="accent1"/>
                <w:u w:val="single"/>
              </w:rPr>
              <w:t>6</w:t>
            </w:r>
          </w:p>
        </w:tc>
      </w:tr>
      <w:tr w:rsidR="00B04EB2" w:rsidRPr="000270B6" w14:paraId="7F669CE9" w14:textId="7C2874A1" w:rsidTr="00886934">
        <w:trPr>
          <w:trHeight w:val="320"/>
        </w:trPr>
        <w:tc>
          <w:tcPr>
            <w:tcW w:w="3888" w:type="dxa"/>
            <w:noWrap/>
          </w:tcPr>
          <w:p w14:paraId="070DE437" w14:textId="0940AB5E" w:rsidR="00B04EB2" w:rsidRPr="000270B6" w:rsidRDefault="00B04EB2" w:rsidP="00B04EB2">
            <w:pPr>
              <w:rPr>
                <w:rFonts w:eastAsia="Times New Roman" w:cstheme="minorHAnsi"/>
                <w:b/>
                <w:bCs/>
              </w:rPr>
            </w:pPr>
            <w:r w:rsidRPr="000270B6">
              <w:rPr>
                <w:rFonts w:eastAsia="Times New Roman" w:cstheme="minorHAnsi"/>
                <w:b/>
                <w:bCs/>
              </w:rPr>
              <w:t>Kenneth Bell (KB) SAC</w:t>
            </w:r>
          </w:p>
        </w:tc>
        <w:tc>
          <w:tcPr>
            <w:tcW w:w="1078" w:type="dxa"/>
          </w:tcPr>
          <w:p w14:paraId="3AF8D677" w14:textId="02F3EF99" w:rsidR="00B04EB2" w:rsidRPr="00962699" w:rsidRDefault="00B04EB2" w:rsidP="00B04EB2">
            <w:pPr>
              <w:jc w:val="center"/>
              <w:rPr>
                <w:rFonts w:eastAsia="Times New Roman" w:cstheme="minorHAnsi"/>
                <w:color w:val="4472C4" w:themeColor="accent1"/>
                <w:u w:val="single"/>
              </w:rPr>
            </w:pPr>
          </w:p>
        </w:tc>
        <w:tc>
          <w:tcPr>
            <w:tcW w:w="906" w:type="dxa"/>
          </w:tcPr>
          <w:p w14:paraId="77486DD1" w14:textId="633B6D63" w:rsidR="00B04EB2" w:rsidRPr="00962699" w:rsidRDefault="00632BD9"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1418" w:type="dxa"/>
          </w:tcPr>
          <w:p w14:paraId="30A9DBEB" w14:textId="2FE54D51" w:rsidR="00B04EB2" w:rsidRPr="00962699" w:rsidRDefault="00B04EB2" w:rsidP="00B04EB2">
            <w:pPr>
              <w:jc w:val="center"/>
              <w:rPr>
                <w:rFonts w:eastAsia="Times New Roman" w:cstheme="minorHAnsi"/>
                <w:color w:val="4472C4" w:themeColor="accent1"/>
                <w:u w:val="single"/>
              </w:rPr>
            </w:pPr>
          </w:p>
        </w:tc>
        <w:tc>
          <w:tcPr>
            <w:tcW w:w="992" w:type="dxa"/>
          </w:tcPr>
          <w:p w14:paraId="370F3BED" w14:textId="7145D250" w:rsidR="00B04EB2" w:rsidRPr="00962699" w:rsidRDefault="00873983"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632BD9">
              <w:rPr>
                <w:rFonts w:eastAsia="Times New Roman" w:cstheme="minorHAnsi"/>
                <w:color w:val="4472C4" w:themeColor="accent1"/>
                <w:u w:val="single"/>
              </w:rPr>
              <w:t>7</w:t>
            </w:r>
          </w:p>
        </w:tc>
      </w:tr>
      <w:tr w:rsidR="00B04EB2" w:rsidRPr="000270B6" w14:paraId="5CBF0F84" w14:textId="5E7ABB41" w:rsidTr="00886934">
        <w:trPr>
          <w:trHeight w:val="320"/>
        </w:trPr>
        <w:tc>
          <w:tcPr>
            <w:tcW w:w="3888" w:type="dxa"/>
            <w:noWrap/>
          </w:tcPr>
          <w:p w14:paraId="1E9E8EFB" w14:textId="10FAF344" w:rsidR="00B04EB2" w:rsidRPr="000270B6" w:rsidRDefault="00B04EB2" w:rsidP="00B04EB2">
            <w:pPr>
              <w:rPr>
                <w:rFonts w:eastAsia="Times New Roman" w:cstheme="minorHAnsi"/>
                <w:b/>
                <w:bCs/>
              </w:rPr>
            </w:pPr>
            <w:r w:rsidRPr="000270B6">
              <w:rPr>
                <w:rFonts w:eastAsia="Times New Roman" w:cstheme="minorHAnsi"/>
                <w:b/>
                <w:bCs/>
              </w:rPr>
              <w:t>Philip Saxton (PS) SAC</w:t>
            </w:r>
          </w:p>
        </w:tc>
        <w:tc>
          <w:tcPr>
            <w:tcW w:w="1078" w:type="dxa"/>
          </w:tcPr>
          <w:p w14:paraId="43E0023C" w14:textId="2FE80663" w:rsidR="00B04EB2" w:rsidRPr="00962699" w:rsidRDefault="00B04EB2" w:rsidP="00B04EB2">
            <w:pPr>
              <w:jc w:val="center"/>
              <w:rPr>
                <w:rFonts w:eastAsia="Times New Roman" w:cstheme="minorHAnsi"/>
                <w:color w:val="4472C4" w:themeColor="accent1"/>
                <w:u w:val="single"/>
              </w:rPr>
            </w:pPr>
          </w:p>
        </w:tc>
        <w:tc>
          <w:tcPr>
            <w:tcW w:w="906" w:type="dxa"/>
          </w:tcPr>
          <w:p w14:paraId="03C2837A" w14:textId="5AD8E065" w:rsidR="00B04EB2" w:rsidRPr="00962699" w:rsidRDefault="00B04EB2" w:rsidP="00B04EB2">
            <w:pPr>
              <w:jc w:val="center"/>
              <w:rPr>
                <w:rFonts w:eastAsia="Times New Roman" w:cstheme="minorHAnsi"/>
                <w:color w:val="4472C4" w:themeColor="accent1"/>
                <w:u w:val="single"/>
              </w:rPr>
            </w:pPr>
          </w:p>
        </w:tc>
        <w:tc>
          <w:tcPr>
            <w:tcW w:w="1418" w:type="dxa"/>
          </w:tcPr>
          <w:p w14:paraId="583AA454" w14:textId="79E060A1" w:rsidR="00B04EB2" w:rsidRPr="00962699" w:rsidRDefault="00632BD9" w:rsidP="00B04EB2">
            <w:pPr>
              <w:jc w:val="center"/>
              <w:rPr>
                <w:rFonts w:eastAsia="Times New Roman" w:cstheme="minorHAnsi"/>
                <w:color w:val="4472C4" w:themeColor="accent1"/>
                <w:u w:val="single"/>
              </w:rPr>
            </w:pPr>
            <w:r>
              <w:rPr>
                <w:rFonts w:eastAsia="Times New Roman" w:cstheme="minorHAnsi"/>
                <w:color w:val="4472C4" w:themeColor="accent1"/>
                <w:u w:val="single"/>
              </w:rPr>
              <w:t>X</w:t>
            </w:r>
          </w:p>
        </w:tc>
        <w:tc>
          <w:tcPr>
            <w:tcW w:w="992" w:type="dxa"/>
          </w:tcPr>
          <w:p w14:paraId="256E8362" w14:textId="4E2280AA"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632BD9">
              <w:rPr>
                <w:rFonts w:eastAsia="Times New Roman" w:cstheme="minorHAnsi"/>
                <w:color w:val="4472C4" w:themeColor="accent1"/>
                <w:u w:val="single"/>
              </w:rPr>
              <w:t>8</w:t>
            </w:r>
          </w:p>
        </w:tc>
      </w:tr>
      <w:tr w:rsidR="00B04EB2" w:rsidRPr="000270B6" w14:paraId="35C4C250" w14:textId="1BB3071E" w:rsidTr="00886934">
        <w:trPr>
          <w:trHeight w:val="320"/>
        </w:trPr>
        <w:tc>
          <w:tcPr>
            <w:tcW w:w="3888" w:type="dxa"/>
            <w:noWrap/>
          </w:tcPr>
          <w:p w14:paraId="28C33576" w14:textId="26AE7237" w:rsidR="00B04EB2" w:rsidRPr="000270B6" w:rsidRDefault="00B04EB2" w:rsidP="00B04EB2">
            <w:pPr>
              <w:rPr>
                <w:rFonts w:eastAsia="Times New Roman" w:cstheme="minorHAnsi"/>
                <w:b/>
                <w:bCs/>
              </w:rPr>
            </w:pPr>
          </w:p>
        </w:tc>
        <w:tc>
          <w:tcPr>
            <w:tcW w:w="1078" w:type="dxa"/>
          </w:tcPr>
          <w:p w14:paraId="63E6C908" w14:textId="77777777" w:rsidR="00B04EB2" w:rsidRPr="00962699" w:rsidRDefault="00B04EB2" w:rsidP="00B04EB2">
            <w:pPr>
              <w:jc w:val="center"/>
              <w:rPr>
                <w:rFonts w:eastAsia="Times New Roman" w:cstheme="minorHAnsi"/>
                <w:color w:val="4472C4" w:themeColor="accent1"/>
                <w:u w:val="single"/>
              </w:rPr>
            </w:pPr>
          </w:p>
        </w:tc>
        <w:tc>
          <w:tcPr>
            <w:tcW w:w="906" w:type="dxa"/>
          </w:tcPr>
          <w:p w14:paraId="27BB1797"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4F84D3F8"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3E24CC6F" w14:textId="77777777" w:rsidR="00B04EB2" w:rsidRPr="00962699" w:rsidRDefault="00B04EB2" w:rsidP="00B04EB2">
            <w:pPr>
              <w:jc w:val="center"/>
              <w:rPr>
                <w:rFonts w:eastAsia="Times New Roman" w:cstheme="minorHAnsi"/>
                <w:color w:val="4472C4" w:themeColor="accent1"/>
                <w:u w:val="single"/>
              </w:rPr>
            </w:pPr>
          </w:p>
        </w:tc>
      </w:tr>
      <w:tr w:rsidR="00B04EB2" w:rsidRPr="000270B6" w14:paraId="2C094314" w14:textId="24C3A38E" w:rsidTr="00886934">
        <w:trPr>
          <w:trHeight w:val="320"/>
        </w:trPr>
        <w:tc>
          <w:tcPr>
            <w:tcW w:w="3888" w:type="dxa"/>
            <w:noWrap/>
          </w:tcPr>
          <w:p w14:paraId="585F3C25" w14:textId="06534170" w:rsidR="00B04EB2" w:rsidRPr="000270B6" w:rsidRDefault="00B04EB2" w:rsidP="00B04EB2">
            <w:pPr>
              <w:rPr>
                <w:rFonts w:eastAsia="Times New Roman" w:cstheme="minorHAnsi"/>
                <w:b/>
                <w:bCs/>
              </w:rPr>
            </w:pPr>
            <w:r w:rsidRPr="000270B6">
              <w:rPr>
                <w:rFonts w:eastAsia="Times New Roman" w:cstheme="minorHAnsi"/>
                <w:b/>
                <w:bCs/>
              </w:rPr>
              <w:t>Paul Scully (PAS) SAC L</w:t>
            </w:r>
          </w:p>
        </w:tc>
        <w:tc>
          <w:tcPr>
            <w:tcW w:w="1078" w:type="dxa"/>
          </w:tcPr>
          <w:p w14:paraId="58934369" w14:textId="01FC0FB9" w:rsidR="00B04EB2" w:rsidRPr="00962699" w:rsidRDefault="00B04EB2" w:rsidP="00B04EB2">
            <w:pPr>
              <w:jc w:val="center"/>
              <w:rPr>
                <w:rFonts w:eastAsia="Times New Roman" w:cstheme="minorHAnsi"/>
                <w:color w:val="4472C4" w:themeColor="accent1"/>
                <w:u w:val="single"/>
              </w:rPr>
            </w:pPr>
            <w:r w:rsidRPr="00962699">
              <w:rPr>
                <w:rFonts w:eastAsia="Times New Roman" w:cstheme="minorHAnsi"/>
                <w:color w:val="4472C4" w:themeColor="accent1"/>
                <w:u w:val="single"/>
              </w:rPr>
              <w:t>x</w:t>
            </w:r>
          </w:p>
        </w:tc>
        <w:tc>
          <w:tcPr>
            <w:tcW w:w="906" w:type="dxa"/>
          </w:tcPr>
          <w:p w14:paraId="248E0989" w14:textId="77777777" w:rsidR="00B04EB2" w:rsidRPr="00962699" w:rsidRDefault="00B04EB2" w:rsidP="00B04EB2">
            <w:pPr>
              <w:jc w:val="center"/>
              <w:rPr>
                <w:rFonts w:eastAsia="Times New Roman" w:cstheme="minorHAnsi"/>
                <w:color w:val="4472C4" w:themeColor="accent1"/>
                <w:u w:val="single"/>
              </w:rPr>
            </w:pPr>
          </w:p>
        </w:tc>
        <w:tc>
          <w:tcPr>
            <w:tcW w:w="1418" w:type="dxa"/>
          </w:tcPr>
          <w:p w14:paraId="78107FF1" w14:textId="77777777" w:rsidR="00B04EB2" w:rsidRPr="00962699" w:rsidRDefault="00B04EB2" w:rsidP="00B04EB2">
            <w:pPr>
              <w:jc w:val="center"/>
              <w:rPr>
                <w:rFonts w:eastAsia="Times New Roman" w:cstheme="minorHAnsi"/>
                <w:color w:val="4472C4" w:themeColor="accent1"/>
                <w:u w:val="single"/>
              </w:rPr>
            </w:pPr>
          </w:p>
        </w:tc>
        <w:tc>
          <w:tcPr>
            <w:tcW w:w="992" w:type="dxa"/>
          </w:tcPr>
          <w:p w14:paraId="00664147" w14:textId="784C1985" w:rsidR="00B04EB2" w:rsidRPr="00962699" w:rsidRDefault="00F32472" w:rsidP="00B04EB2">
            <w:pPr>
              <w:jc w:val="center"/>
              <w:rPr>
                <w:rFonts w:eastAsia="Times New Roman" w:cstheme="minorHAnsi"/>
                <w:color w:val="4472C4" w:themeColor="accent1"/>
                <w:u w:val="single"/>
              </w:rPr>
            </w:pPr>
            <w:r>
              <w:rPr>
                <w:rFonts w:eastAsia="Times New Roman" w:cstheme="minorHAnsi"/>
                <w:color w:val="4472C4" w:themeColor="accent1"/>
                <w:u w:val="single"/>
              </w:rPr>
              <w:t>2</w:t>
            </w:r>
            <w:r w:rsidR="00632BD9">
              <w:rPr>
                <w:rFonts w:eastAsia="Times New Roman" w:cstheme="minorHAnsi"/>
                <w:color w:val="4472C4" w:themeColor="accent1"/>
                <w:u w:val="single"/>
              </w:rPr>
              <w:t>9</w:t>
            </w:r>
          </w:p>
        </w:tc>
      </w:tr>
    </w:tbl>
    <w:p w14:paraId="68E1B41F" w14:textId="77777777" w:rsidR="00BE0DB1" w:rsidRDefault="00BE0DB1" w:rsidP="00BE0DB1">
      <w:pPr>
        <w:pStyle w:val="ListParagraph"/>
        <w:rPr>
          <w:rFonts w:cstheme="minorHAnsi"/>
          <w:b/>
          <w:bCs/>
        </w:rPr>
      </w:pPr>
    </w:p>
    <w:p w14:paraId="47830C6C" w14:textId="51F8C175" w:rsidR="000F56A8" w:rsidRDefault="000F56A8" w:rsidP="000F56A8">
      <w:pPr>
        <w:pStyle w:val="ListParagraph"/>
        <w:numPr>
          <w:ilvl w:val="0"/>
          <w:numId w:val="4"/>
        </w:numPr>
        <w:rPr>
          <w:rFonts w:cstheme="minorHAnsi"/>
          <w:b/>
          <w:bCs/>
        </w:rPr>
      </w:pPr>
      <w:r>
        <w:rPr>
          <w:rFonts w:cstheme="minorHAnsi"/>
          <w:b/>
          <w:bCs/>
        </w:rPr>
        <w:t xml:space="preserve">APOLOGIES </w:t>
      </w:r>
      <w:r w:rsidR="005F0EFE">
        <w:rPr>
          <w:rFonts w:cstheme="minorHAnsi"/>
          <w:b/>
          <w:bCs/>
        </w:rPr>
        <w:t>I Knight, A Girvan, S Knight, P Saxton, A Cameron, M Leonard</w:t>
      </w:r>
      <w:r w:rsidR="00873983">
        <w:rPr>
          <w:rFonts w:cstheme="minorHAnsi"/>
          <w:b/>
          <w:bCs/>
        </w:rPr>
        <w:t>.</w:t>
      </w:r>
    </w:p>
    <w:p w14:paraId="1EB23011" w14:textId="77777777" w:rsidR="000F56A8" w:rsidRDefault="000F56A8" w:rsidP="00BE0DB1">
      <w:pPr>
        <w:pStyle w:val="ListParagraph"/>
        <w:rPr>
          <w:rFonts w:cstheme="minorHAnsi"/>
          <w:b/>
          <w:bCs/>
        </w:rPr>
      </w:pPr>
    </w:p>
    <w:p w14:paraId="23E37F10" w14:textId="77777777"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CHAIRPERSONS WELCOME.</w:t>
      </w:r>
    </w:p>
    <w:p w14:paraId="698E5876" w14:textId="77777777" w:rsidR="000F56A8" w:rsidRPr="000F56A8" w:rsidRDefault="000F56A8" w:rsidP="000F56A8">
      <w:pPr>
        <w:pStyle w:val="ListParagraph"/>
        <w:rPr>
          <w:rFonts w:cstheme="minorHAnsi"/>
          <w:b/>
          <w:bCs/>
          <w:sz w:val="24"/>
          <w:szCs w:val="24"/>
        </w:rPr>
      </w:pPr>
    </w:p>
    <w:p w14:paraId="14E483EE" w14:textId="491A1CED" w:rsidR="000F56A8" w:rsidRDefault="000F56A8" w:rsidP="000F56A8">
      <w:pPr>
        <w:pStyle w:val="ListParagraph"/>
        <w:rPr>
          <w:rFonts w:cstheme="minorHAnsi"/>
          <w:sz w:val="24"/>
          <w:szCs w:val="24"/>
        </w:rPr>
      </w:pPr>
      <w:r w:rsidRPr="00BC617A">
        <w:rPr>
          <w:rFonts w:cstheme="minorHAnsi"/>
          <w:b/>
          <w:bCs/>
          <w:sz w:val="24"/>
          <w:szCs w:val="24"/>
        </w:rPr>
        <w:t xml:space="preserve">FC </w:t>
      </w:r>
      <w:r>
        <w:rPr>
          <w:rFonts w:cstheme="minorHAnsi"/>
          <w:sz w:val="24"/>
          <w:szCs w:val="24"/>
        </w:rPr>
        <w:t>opened the meeting</w:t>
      </w:r>
      <w:r w:rsidR="00CD4DDE">
        <w:rPr>
          <w:rFonts w:cstheme="minorHAnsi"/>
          <w:sz w:val="24"/>
          <w:szCs w:val="24"/>
        </w:rPr>
        <w:t xml:space="preserve">.  </w:t>
      </w:r>
    </w:p>
    <w:p w14:paraId="6B1CB94B" w14:textId="77777777" w:rsidR="00873983" w:rsidRDefault="00873983" w:rsidP="000F56A8">
      <w:pPr>
        <w:pStyle w:val="ListParagraph"/>
        <w:rPr>
          <w:rFonts w:cstheme="minorHAnsi"/>
          <w:sz w:val="24"/>
          <w:szCs w:val="24"/>
        </w:rPr>
      </w:pPr>
    </w:p>
    <w:p w14:paraId="19CCF95E" w14:textId="77777777" w:rsidR="00C02EE1" w:rsidRDefault="00C02EE1" w:rsidP="000F56A8">
      <w:pPr>
        <w:pStyle w:val="ListParagraph"/>
        <w:rPr>
          <w:rFonts w:cstheme="minorHAnsi"/>
          <w:sz w:val="24"/>
          <w:szCs w:val="24"/>
        </w:rPr>
      </w:pPr>
    </w:p>
    <w:p w14:paraId="2C5981E0" w14:textId="05E0E916" w:rsidR="00EC1359" w:rsidRPr="00025D7C" w:rsidRDefault="00C02EE1" w:rsidP="00632BD9">
      <w:pPr>
        <w:pStyle w:val="ListParagraph"/>
        <w:rPr>
          <w:rFonts w:cstheme="minorHAnsi"/>
          <w:sz w:val="24"/>
          <w:szCs w:val="24"/>
        </w:rPr>
      </w:pPr>
      <w:r w:rsidRPr="00C02EE1">
        <w:rPr>
          <w:rFonts w:cstheme="minorHAnsi"/>
          <w:b/>
          <w:bCs/>
          <w:sz w:val="24"/>
          <w:szCs w:val="24"/>
        </w:rPr>
        <w:t xml:space="preserve">PRESENTATION </w:t>
      </w:r>
      <w:r w:rsidR="00025D7C">
        <w:rPr>
          <w:rFonts w:cstheme="minorHAnsi"/>
          <w:sz w:val="24"/>
          <w:szCs w:val="24"/>
        </w:rPr>
        <w:t>by George Mulveney and Ian Wilson, A year in the life of Troon Community Council.</w:t>
      </w:r>
      <w:r w:rsidR="00D65FF2">
        <w:rPr>
          <w:rFonts w:cstheme="minorHAnsi"/>
          <w:sz w:val="24"/>
          <w:szCs w:val="24"/>
        </w:rPr>
        <w:t xml:space="preserve"> </w:t>
      </w:r>
    </w:p>
    <w:p w14:paraId="074E2DAF" w14:textId="77777777" w:rsidR="00EC1359" w:rsidRDefault="00EC1359" w:rsidP="000F56A8">
      <w:pPr>
        <w:pStyle w:val="ListParagraph"/>
        <w:rPr>
          <w:rFonts w:cstheme="minorHAnsi"/>
          <w:sz w:val="24"/>
          <w:szCs w:val="24"/>
        </w:rPr>
      </w:pPr>
    </w:p>
    <w:p w14:paraId="6F91AB30" w14:textId="103F183F" w:rsidR="000F56A8" w:rsidRP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 xml:space="preserve">APPROVAL OF MINUTES </w:t>
      </w:r>
    </w:p>
    <w:p w14:paraId="42613764" w14:textId="77777777" w:rsidR="000F56A8" w:rsidRPr="000F56A8" w:rsidRDefault="000F56A8" w:rsidP="000F56A8">
      <w:pPr>
        <w:pStyle w:val="ListParagraph"/>
        <w:rPr>
          <w:rFonts w:cstheme="minorHAnsi"/>
          <w:b/>
          <w:bCs/>
          <w:sz w:val="24"/>
          <w:szCs w:val="24"/>
        </w:rPr>
      </w:pPr>
    </w:p>
    <w:p w14:paraId="00764C3B" w14:textId="12246E00" w:rsidR="000F56A8" w:rsidRPr="000F56A8" w:rsidRDefault="000F56A8" w:rsidP="000F56A8">
      <w:pPr>
        <w:pStyle w:val="ListParagraph"/>
        <w:rPr>
          <w:rFonts w:cstheme="minorHAnsi"/>
          <w:b/>
          <w:bCs/>
          <w:sz w:val="24"/>
          <w:szCs w:val="24"/>
        </w:rPr>
      </w:pPr>
      <w:r w:rsidRPr="000F56A8">
        <w:rPr>
          <w:rFonts w:cstheme="minorHAnsi"/>
          <w:b/>
          <w:bCs/>
          <w:sz w:val="24"/>
          <w:szCs w:val="24"/>
        </w:rPr>
        <w:t xml:space="preserve">Proposed by – </w:t>
      </w:r>
      <w:r w:rsidR="00F32472">
        <w:rPr>
          <w:rFonts w:cstheme="minorHAnsi"/>
          <w:b/>
          <w:bCs/>
          <w:sz w:val="24"/>
          <w:szCs w:val="24"/>
        </w:rPr>
        <w:t>Brian Phillips</w:t>
      </w:r>
    </w:p>
    <w:p w14:paraId="786A8D6D" w14:textId="4F712432" w:rsidR="000F56A8" w:rsidRDefault="000F56A8" w:rsidP="00F32472">
      <w:pPr>
        <w:pStyle w:val="ListParagraph"/>
        <w:rPr>
          <w:rFonts w:cstheme="minorHAnsi"/>
          <w:b/>
          <w:bCs/>
          <w:sz w:val="24"/>
          <w:szCs w:val="24"/>
        </w:rPr>
      </w:pPr>
      <w:r w:rsidRPr="000F56A8">
        <w:rPr>
          <w:rFonts w:cstheme="minorHAnsi"/>
          <w:b/>
          <w:bCs/>
          <w:sz w:val="24"/>
          <w:szCs w:val="24"/>
        </w:rPr>
        <w:t xml:space="preserve">Seconded by – </w:t>
      </w:r>
      <w:r w:rsidR="00632BD9">
        <w:rPr>
          <w:rFonts w:cstheme="minorHAnsi"/>
          <w:b/>
          <w:bCs/>
          <w:sz w:val="24"/>
          <w:szCs w:val="24"/>
        </w:rPr>
        <w:t>Robert Milligan</w:t>
      </w:r>
    </w:p>
    <w:p w14:paraId="5FEAF1D1" w14:textId="1F18308C" w:rsidR="00F32472" w:rsidRPr="00F32472" w:rsidRDefault="00F32472" w:rsidP="00F32472">
      <w:pPr>
        <w:rPr>
          <w:rFonts w:cstheme="minorHAnsi"/>
          <w:sz w:val="24"/>
          <w:szCs w:val="24"/>
        </w:rPr>
      </w:pPr>
    </w:p>
    <w:p w14:paraId="3658D5A2" w14:textId="2686F762" w:rsidR="000F56A8" w:rsidRDefault="000F56A8" w:rsidP="004F5C4E">
      <w:pPr>
        <w:pStyle w:val="ListParagraph"/>
        <w:numPr>
          <w:ilvl w:val="0"/>
          <w:numId w:val="4"/>
        </w:numPr>
        <w:rPr>
          <w:rFonts w:cstheme="minorHAnsi"/>
          <w:b/>
          <w:bCs/>
          <w:sz w:val="24"/>
          <w:szCs w:val="24"/>
        </w:rPr>
      </w:pPr>
      <w:r w:rsidRPr="00632BD9">
        <w:rPr>
          <w:rFonts w:cstheme="minorHAnsi"/>
          <w:b/>
          <w:bCs/>
          <w:sz w:val="24"/>
          <w:szCs w:val="24"/>
        </w:rPr>
        <w:t xml:space="preserve">TREASURERS REPORT </w:t>
      </w:r>
      <w:r w:rsidR="00C05112" w:rsidRPr="00632BD9">
        <w:rPr>
          <w:rFonts w:cstheme="minorHAnsi"/>
          <w:b/>
          <w:bCs/>
          <w:sz w:val="24"/>
          <w:szCs w:val="24"/>
        </w:rPr>
        <w:t>(</w:t>
      </w:r>
      <w:r w:rsidR="00632BD9">
        <w:rPr>
          <w:rFonts w:cstheme="minorHAnsi"/>
          <w:b/>
          <w:bCs/>
          <w:sz w:val="24"/>
          <w:szCs w:val="24"/>
        </w:rPr>
        <w:t>sent out prior to meeting)</w:t>
      </w:r>
    </w:p>
    <w:p w14:paraId="4E7037C5" w14:textId="77777777" w:rsidR="00D65FF2" w:rsidRPr="00632BD9" w:rsidRDefault="00D65FF2" w:rsidP="00D65FF2">
      <w:pPr>
        <w:pStyle w:val="ListParagraph"/>
        <w:rPr>
          <w:rFonts w:cstheme="minorHAnsi"/>
          <w:b/>
          <w:bCs/>
          <w:sz w:val="24"/>
          <w:szCs w:val="24"/>
        </w:rPr>
      </w:pPr>
    </w:p>
    <w:p w14:paraId="185C3339" w14:textId="77777777" w:rsidR="000F56A8" w:rsidRPr="000457F8" w:rsidRDefault="000F56A8" w:rsidP="000F56A8">
      <w:pPr>
        <w:pStyle w:val="ListParagraph"/>
        <w:numPr>
          <w:ilvl w:val="0"/>
          <w:numId w:val="4"/>
        </w:numPr>
        <w:rPr>
          <w:rFonts w:cstheme="minorHAnsi"/>
          <w:b/>
          <w:sz w:val="24"/>
          <w:szCs w:val="24"/>
        </w:rPr>
      </w:pPr>
      <w:r w:rsidRPr="000457F8">
        <w:rPr>
          <w:rFonts w:cstheme="minorHAnsi"/>
          <w:b/>
          <w:sz w:val="24"/>
          <w:szCs w:val="24"/>
        </w:rPr>
        <w:t>TCC REPORTS.</w:t>
      </w:r>
    </w:p>
    <w:p w14:paraId="2425C88E" w14:textId="77777777" w:rsidR="000F56A8" w:rsidRPr="000457F8" w:rsidRDefault="000F56A8" w:rsidP="000F56A8">
      <w:pPr>
        <w:rPr>
          <w:rFonts w:cstheme="minorHAnsi"/>
          <w:bCs/>
          <w:sz w:val="24"/>
          <w:szCs w:val="24"/>
        </w:rPr>
      </w:pPr>
    </w:p>
    <w:p w14:paraId="6AD8508C" w14:textId="4CA6BC79" w:rsidR="0080274F" w:rsidRPr="00EC1359" w:rsidRDefault="00645A9D" w:rsidP="0080274F">
      <w:pPr>
        <w:pStyle w:val="ListParagraph"/>
        <w:numPr>
          <w:ilvl w:val="0"/>
          <w:numId w:val="7"/>
        </w:numPr>
        <w:rPr>
          <w:lang w:val="en-US"/>
        </w:rPr>
      </w:pPr>
      <w:r w:rsidRPr="0080274F">
        <w:rPr>
          <w:rFonts w:cstheme="minorHAnsi"/>
          <w:sz w:val="24"/>
          <w:szCs w:val="24"/>
        </w:rPr>
        <w:t xml:space="preserve"> </w:t>
      </w:r>
      <w:r w:rsidR="00EC1359">
        <w:rPr>
          <w:rFonts w:cstheme="minorHAnsi"/>
          <w:sz w:val="24"/>
          <w:szCs w:val="24"/>
        </w:rPr>
        <w:t xml:space="preserve">Planning – Dougie – </w:t>
      </w:r>
      <w:r w:rsidR="00D65FF2">
        <w:rPr>
          <w:rFonts w:cstheme="minorHAnsi"/>
          <w:sz w:val="24"/>
          <w:szCs w:val="24"/>
        </w:rPr>
        <w:t xml:space="preserve">nothing untoward, no new planning applications, Application has been approved for the kiosk on south beach to be extended, likely to be next summer for completion. </w:t>
      </w:r>
    </w:p>
    <w:p w14:paraId="4D13694B" w14:textId="77777777" w:rsidR="00EC1359" w:rsidRPr="00EC1359" w:rsidRDefault="00EC1359" w:rsidP="00EC1359">
      <w:pPr>
        <w:rPr>
          <w:lang w:val="en-US"/>
        </w:rPr>
      </w:pPr>
    </w:p>
    <w:p w14:paraId="71AC7C10" w14:textId="1BB86472" w:rsidR="00262A0B" w:rsidRPr="00262A0B" w:rsidRDefault="0080274F" w:rsidP="00D65FF2">
      <w:pPr>
        <w:pStyle w:val="ListParagraph"/>
        <w:numPr>
          <w:ilvl w:val="0"/>
          <w:numId w:val="7"/>
        </w:numPr>
        <w:rPr>
          <w:rFonts w:cstheme="minorHAnsi"/>
          <w:sz w:val="24"/>
          <w:szCs w:val="24"/>
        </w:rPr>
      </w:pPr>
      <w:r w:rsidRPr="00EC1359">
        <w:rPr>
          <w:sz w:val="24"/>
          <w:szCs w:val="24"/>
          <w:lang w:val="en-US"/>
        </w:rPr>
        <w:t xml:space="preserve">Xmas Lights – </w:t>
      </w:r>
      <w:r w:rsidR="00D65FF2">
        <w:rPr>
          <w:sz w:val="24"/>
          <w:szCs w:val="24"/>
          <w:lang w:val="en-US"/>
        </w:rPr>
        <w:t xml:space="preserve">update via Frances from Ian, </w:t>
      </w:r>
      <w:proofErr w:type="gramStart"/>
      <w:r w:rsidR="00D65FF2">
        <w:rPr>
          <w:sz w:val="24"/>
          <w:szCs w:val="24"/>
          <w:lang w:val="en-US"/>
        </w:rPr>
        <w:t>No</w:t>
      </w:r>
      <w:proofErr w:type="gramEnd"/>
      <w:r w:rsidR="00D65FF2">
        <w:rPr>
          <w:sz w:val="24"/>
          <w:szCs w:val="24"/>
          <w:lang w:val="en-US"/>
        </w:rPr>
        <w:t xml:space="preserve"> chance to look at the lights as yet by council, will update as soon as this has happened. </w:t>
      </w:r>
    </w:p>
    <w:p w14:paraId="0B6BC67A" w14:textId="77777777" w:rsidR="00EC1359" w:rsidRPr="00EC1359" w:rsidRDefault="00EC1359" w:rsidP="00EC1359">
      <w:pPr>
        <w:pStyle w:val="ListParagraph"/>
        <w:ind w:left="1080"/>
        <w:rPr>
          <w:rFonts w:cstheme="minorHAnsi"/>
          <w:sz w:val="24"/>
          <w:szCs w:val="24"/>
        </w:rPr>
      </w:pPr>
    </w:p>
    <w:p w14:paraId="1B284583" w14:textId="08E6C7B5" w:rsidR="0080274F" w:rsidRPr="0080274F" w:rsidRDefault="00EC1359" w:rsidP="00160D08">
      <w:pPr>
        <w:pStyle w:val="ListParagraph"/>
        <w:numPr>
          <w:ilvl w:val="0"/>
          <w:numId w:val="7"/>
        </w:numPr>
        <w:rPr>
          <w:sz w:val="24"/>
          <w:szCs w:val="24"/>
          <w:lang w:val="en-US"/>
        </w:rPr>
      </w:pPr>
      <w:r>
        <w:rPr>
          <w:rFonts w:eastAsia="Times New Roman" w:cstheme="minorHAnsi"/>
          <w:sz w:val="24"/>
          <w:szCs w:val="24"/>
          <w:shd w:val="clear" w:color="auto" w:fill="FFFFFF"/>
        </w:rPr>
        <w:t xml:space="preserve">Licensing – </w:t>
      </w:r>
      <w:r w:rsidR="00D65FF2">
        <w:rPr>
          <w:rFonts w:eastAsia="Times New Roman" w:cstheme="minorHAnsi"/>
          <w:sz w:val="24"/>
          <w:szCs w:val="24"/>
          <w:shd w:val="clear" w:color="auto" w:fill="FFFFFF"/>
        </w:rPr>
        <w:t xml:space="preserve">Easter Egg Hunt, Paul and Caroline to liaise </w:t>
      </w:r>
      <w:proofErr w:type="gramStart"/>
      <w:r w:rsidR="00D65FF2">
        <w:rPr>
          <w:rFonts w:eastAsia="Times New Roman" w:cstheme="minorHAnsi"/>
          <w:sz w:val="24"/>
          <w:szCs w:val="24"/>
          <w:shd w:val="clear" w:color="auto" w:fill="FFFFFF"/>
        </w:rPr>
        <w:t>in regards to</w:t>
      </w:r>
      <w:proofErr w:type="gramEnd"/>
      <w:r w:rsidR="00D65FF2">
        <w:rPr>
          <w:rFonts w:eastAsia="Times New Roman" w:cstheme="minorHAnsi"/>
          <w:sz w:val="24"/>
          <w:szCs w:val="24"/>
          <w:shd w:val="clear" w:color="auto" w:fill="FFFFFF"/>
        </w:rPr>
        <w:t xml:space="preserve"> this and he will get back to Caroline in due course. </w:t>
      </w:r>
    </w:p>
    <w:p w14:paraId="4A409441" w14:textId="77777777" w:rsidR="0080274F" w:rsidRPr="0080274F" w:rsidRDefault="0080274F" w:rsidP="0080274F">
      <w:pPr>
        <w:pStyle w:val="ListParagraph"/>
        <w:ind w:left="1080"/>
        <w:rPr>
          <w:sz w:val="24"/>
          <w:szCs w:val="24"/>
          <w:lang w:val="en-US"/>
        </w:rPr>
      </w:pPr>
    </w:p>
    <w:p w14:paraId="7D6C73A1" w14:textId="3F63B948" w:rsidR="00D65FF2" w:rsidRPr="00D65FF2" w:rsidRDefault="0080274F" w:rsidP="00430918">
      <w:pPr>
        <w:pStyle w:val="ListParagraph"/>
        <w:numPr>
          <w:ilvl w:val="0"/>
          <w:numId w:val="7"/>
        </w:numPr>
        <w:rPr>
          <w:sz w:val="24"/>
          <w:szCs w:val="24"/>
          <w:lang w:val="en-US"/>
        </w:rPr>
      </w:pPr>
      <w:r w:rsidRPr="00D65FF2">
        <w:rPr>
          <w:rFonts w:cstheme="minorHAnsi"/>
          <w:sz w:val="24"/>
          <w:szCs w:val="24"/>
        </w:rPr>
        <w:t>W</w:t>
      </w:r>
      <w:r w:rsidR="000F56A8" w:rsidRPr="00D65FF2">
        <w:rPr>
          <w:rFonts w:cstheme="minorHAnsi"/>
          <w:sz w:val="24"/>
          <w:szCs w:val="24"/>
        </w:rPr>
        <w:t>eb Page and Email update</w:t>
      </w:r>
      <w:r w:rsidRPr="00D65FF2">
        <w:rPr>
          <w:rFonts w:cstheme="minorHAnsi"/>
          <w:sz w:val="24"/>
          <w:szCs w:val="24"/>
        </w:rPr>
        <w:t xml:space="preserve"> </w:t>
      </w:r>
      <w:r w:rsidR="00D65FF2" w:rsidRPr="00D65FF2">
        <w:rPr>
          <w:rFonts w:cstheme="minorHAnsi"/>
          <w:sz w:val="24"/>
          <w:szCs w:val="24"/>
        </w:rPr>
        <w:t>–</w:t>
      </w:r>
      <w:r w:rsidRPr="00D65FF2">
        <w:rPr>
          <w:rFonts w:cstheme="minorHAnsi"/>
          <w:sz w:val="24"/>
          <w:szCs w:val="24"/>
        </w:rPr>
        <w:t xml:space="preserve"> </w:t>
      </w:r>
      <w:r w:rsidR="00D65FF2" w:rsidRPr="00D65FF2">
        <w:rPr>
          <w:sz w:val="24"/>
          <w:szCs w:val="24"/>
          <w:lang w:val="en-US"/>
        </w:rPr>
        <w:t xml:space="preserve">everything up to date – no further updates. </w:t>
      </w:r>
    </w:p>
    <w:p w14:paraId="1313E608" w14:textId="77777777" w:rsidR="00D65FF2" w:rsidRPr="00D65FF2" w:rsidRDefault="00D65FF2" w:rsidP="00D65FF2">
      <w:pPr>
        <w:pStyle w:val="ListParagraph"/>
        <w:ind w:left="1080"/>
        <w:rPr>
          <w:sz w:val="24"/>
          <w:szCs w:val="24"/>
          <w:lang w:val="en-US"/>
        </w:rPr>
      </w:pPr>
    </w:p>
    <w:p w14:paraId="1A88C787" w14:textId="071BE19D" w:rsidR="000F56A8" w:rsidRPr="00EC1359" w:rsidRDefault="000F56A8" w:rsidP="00EC1359">
      <w:pPr>
        <w:pStyle w:val="ListParagraph"/>
        <w:numPr>
          <w:ilvl w:val="0"/>
          <w:numId w:val="7"/>
        </w:numPr>
        <w:rPr>
          <w:rFonts w:cstheme="minorHAnsi"/>
          <w:sz w:val="24"/>
          <w:szCs w:val="24"/>
        </w:rPr>
      </w:pPr>
      <w:r w:rsidRPr="000457F8">
        <w:rPr>
          <w:rFonts w:cstheme="minorHAnsi"/>
          <w:sz w:val="24"/>
          <w:szCs w:val="24"/>
        </w:rPr>
        <w:t>Network Rail Troon Station</w:t>
      </w:r>
      <w:r w:rsidR="000457F8" w:rsidRPr="000457F8">
        <w:rPr>
          <w:rFonts w:cstheme="minorHAnsi"/>
          <w:sz w:val="24"/>
          <w:szCs w:val="24"/>
        </w:rPr>
        <w:t xml:space="preserve"> </w:t>
      </w:r>
      <w:proofErr w:type="gramStart"/>
      <w:r w:rsidR="000457F8" w:rsidRPr="000457F8">
        <w:rPr>
          <w:rFonts w:cstheme="minorHAnsi"/>
          <w:sz w:val="24"/>
          <w:szCs w:val="24"/>
        </w:rPr>
        <w:t xml:space="preserve">-  </w:t>
      </w:r>
      <w:r w:rsidR="00D65FF2">
        <w:rPr>
          <w:sz w:val="24"/>
          <w:szCs w:val="24"/>
          <w:lang w:val="en-US"/>
        </w:rPr>
        <w:t>article</w:t>
      </w:r>
      <w:proofErr w:type="gramEnd"/>
      <w:r w:rsidR="00D65FF2">
        <w:rPr>
          <w:sz w:val="24"/>
          <w:szCs w:val="24"/>
          <w:lang w:val="en-US"/>
        </w:rPr>
        <w:t xml:space="preserve"> in the Ayrshire Post stating that they are still in line with intended opening date in conjunction with the OPEN.</w:t>
      </w:r>
    </w:p>
    <w:p w14:paraId="13E4C1DD" w14:textId="77777777" w:rsidR="00DE006C" w:rsidRPr="000F56A8" w:rsidRDefault="00DE006C" w:rsidP="00DE006C">
      <w:pPr>
        <w:pStyle w:val="ListParagraph"/>
        <w:ind w:left="1080"/>
        <w:rPr>
          <w:rFonts w:cstheme="minorHAnsi"/>
          <w:sz w:val="24"/>
          <w:szCs w:val="24"/>
        </w:rPr>
      </w:pPr>
    </w:p>
    <w:p w14:paraId="37F7FB06" w14:textId="7C138E89" w:rsidR="00DE006C" w:rsidRDefault="000F56A8" w:rsidP="00EC1359">
      <w:pPr>
        <w:pStyle w:val="ListParagraph"/>
        <w:numPr>
          <w:ilvl w:val="0"/>
          <w:numId w:val="7"/>
        </w:numPr>
        <w:rPr>
          <w:sz w:val="24"/>
          <w:szCs w:val="24"/>
          <w:lang w:val="en-US"/>
        </w:rPr>
      </w:pPr>
      <w:r w:rsidRPr="00DE006C">
        <w:rPr>
          <w:rFonts w:cstheme="minorHAnsi"/>
          <w:sz w:val="24"/>
          <w:szCs w:val="24"/>
        </w:rPr>
        <w:t xml:space="preserve">Cal-Mac Ferry </w:t>
      </w:r>
      <w:r w:rsidR="00EC1359">
        <w:rPr>
          <w:rFonts w:cstheme="minorHAnsi"/>
          <w:sz w:val="24"/>
          <w:szCs w:val="24"/>
        </w:rPr>
        <w:t>–</w:t>
      </w:r>
      <w:r w:rsidR="000457F8" w:rsidRPr="00DE006C">
        <w:rPr>
          <w:rFonts w:cstheme="minorHAnsi"/>
          <w:sz w:val="24"/>
          <w:szCs w:val="24"/>
        </w:rPr>
        <w:t xml:space="preserve"> </w:t>
      </w:r>
      <w:r w:rsidR="00D65FF2">
        <w:rPr>
          <w:sz w:val="24"/>
          <w:szCs w:val="24"/>
          <w:lang w:val="en-US"/>
        </w:rPr>
        <w:t>Stuart Hepburn is contact, still not further update</w:t>
      </w:r>
      <w:r w:rsidR="00EC1359">
        <w:rPr>
          <w:sz w:val="24"/>
          <w:szCs w:val="24"/>
          <w:lang w:val="en-US"/>
        </w:rPr>
        <w:t xml:space="preserve">. </w:t>
      </w:r>
    </w:p>
    <w:p w14:paraId="264C71D2" w14:textId="77777777" w:rsidR="00DE006C" w:rsidRPr="0080274F" w:rsidRDefault="00DE006C" w:rsidP="00DE006C">
      <w:pPr>
        <w:pStyle w:val="ListParagraph"/>
        <w:ind w:left="1080"/>
        <w:rPr>
          <w:lang w:val="en-US"/>
        </w:rPr>
      </w:pPr>
    </w:p>
    <w:p w14:paraId="4A364473" w14:textId="3C620548" w:rsidR="000457F8" w:rsidRPr="00DE006C" w:rsidRDefault="000457F8" w:rsidP="0080274F">
      <w:pPr>
        <w:pStyle w:val="ListParagraph"/>
        <w:numPr>
          <w:ilvl w:val="0"/>
          <w:numId w:val="7"/>
        </w:numPr>
        <w:rPr>
          <w:lang w:val="en-US"/>
        </w:rPr>
      </w:pPr>
      <w:r w:rsidRPr="0080274F">
        <w:rPr>
          <w:sz w:val="24"/>
          <w:szCs w:val="24"/>
          <w:lang w:val="en-US"/>
        </w:rPr>
        <w:t xml:space="preserve">TDT - </w:t>
      </w:r>
      <w:bookmarkStart w:id="0" w:name="_Hlk151984961"/>
      <w:r w:rsidRPr="0080274F">
        <w:rPr>
          <w:sz w:val="24"/>
          <w:szCs w:val="24"/>
          <w:lang w:val="en-US"/>
        </w:rPr>
        <w:t xml:space="preserve">Troon Development Trust – </w:t>
      </w:r>
      <w:r w:rsidR="00D65FF2">
        <w:rPr>
          <w:sz w:val="24"/>
          <w:szCs w:val="24"/>
          <w:lang w:val="en-US"/>
        </w:rPr>
        <w:t xml:space="preserve">Maureen advised lots going on behind </w:t>
      </w:r>
      <w:proofErr w:type="gramStart"/>
      <w:r w:rsidR="00D65FF2">
        <w:rPr>
          <w:sz w:val="24"/>
          <w:szCs w:val="24"/>
          <w:lang w:val="en-US"/>
        </w:rPr>
        <w:t>scenes</w:t>
      </w:r>
      <w:proofErr w:type="gramEnd"/>
      <w:r w:rsidR="00D65FF2">
        <w:rPr>
          <w:sz w:val="24"/>
          <w:szCs w:val="24"/>
          <w:lang w:val="en-US"/>
        </w:rPr>
        <w:t xml:space="preserve"> and they are still in process of becoming a CIC.   Hoping to attend </w:t>
      </w:r>
      <w:proofErr w:type="gramStart"/>
      <w:r w:rsidR="00D65FF2">
        <w:rPr>
          <w:sz w:val="24"/>
          <w:szCs w:val="24"/>
          <w:lang w:val="en-US"/>
        </w:rPr>
        <w:t>next</w:t>
      </w:r>
      <w:proofErr w:type="gramEnd"/>
      <w:r w:rsidR="00D65FF2">
        <w:rPr>
          <w:sz w:val="24"/>
          <w:szCs w:val="24"/>
          <w:lang w:val="en-US"/>
        </w:rPr>
        <w:t xml:space="preserve"> meeting to advise further.</w:t>
      </w:r>
    </w:p>
    <w:p w14:paraId="5B11D177" w14:textId="77777777" w:rsidR="00DE006C" w:rsidRDefault="00DE006C" w:rsidP="00DE006C">
      <w:pPr>
        <w:rPr>
          <w:lang w:val="en-US"/>
        </w:rPr>
      </w:pPr>
    </w:p>
    <w:p w14:paraId="571364EF" w14:textId="2D0700F1" w:rsidR="00DE006C" w:rsidRDefault="00DE006C" w:rsidP="00DE006C">
      <w:pPr>
        <w:pStyle w:val="ListParagraph"/>
        <w:numPr>
          <w:ilvl w:val="0"/>
          <w:numId w:val="7"/>
        </w:numPr>
        <w:rPr>
          <w:lang w:val="en-US"/>
        </w:rPr>
      </w:pPr>
      <w:r>
        <w:rPr>
          <w:lang w:val="en-US"/>
        </w:rPr>
        <w:t xml:space="preserve">EYC Library – </w:t>
      </w:r>
      <w:r w:rsidR="00262A0B">
        <w:rPr>
          <w:lang w:val="en-US"/>
        </w:rPr>
        <w:t xml:space="preserve">nothing to report. </w:t>
      </w:r>
    </w:p>
    <w:p w14:paraId="77A0E893" w14:textId="77777777" w:rsidR="00262A0B" w:rsidRPr="00262A0B" w:rsidRDefault="00262A0B" w:rsidP="00262A0B">
      <w:pPr>
        <w:pStyle w:val="ListParagraph"/>
        <w:rPr>
          <w:lang w:val="en-US"/>
        </w:rPr>
      </w:pPr>
    </w:p>
    <w:p w14:paraId="6F5D1EFE" w14:textId="60774DAE" w:rsidR="00262A0B" w:rsidRDefault="00262A0B" w:rsidP="00083184">
      <w:pPr>
        <w:pStyle w:val="ListParagraph"/>
        <w:numPr>
          <w:ilvl w:val="0"/>
          <w:numId w:val="7"/>
        </w:numPr>
        <w:rPr>
          <w:lang w:val="en-US"/>
        </w:rPr>
      </w:pPr>
      <w:proofErr w:type="spellStart"/>
      <w:r>
        <w:rPr>
          <w:lang w:val="en-US"/>
        </w:rPr>
        <w:t>Wintertainment</w:t>
      </w:r>
      <w:proofErr w:type="spellEnd"/>
      <w:r>
        <w:rPr>
          <w:lang w:val="en-US"/>
        </w:rPr>
        <w:t>/events –</w:t>
      </w:r>
      <w:r w:rsidR="00083184">
        <w:rPr>
          <w:lang w:val="en-US"/>
        </w:rPr>
        <w:t xml:space="preserve"> George advised there will be an events meeting Tuesday 13</w:t>
      </w:r>
      <w:r w:rsidR="00083184" w:rsidRPr="00083184">
        <w:rPr>
          <w:vertAlign w:val="superscript"/>
          <w:lang w:val="en-US"/>
        </w:rPr>
        <w:t>th</w:t>
      </w:r>
      <w:r w:rsidR="00083184">
        <w:rPr>
          <w:lang w:val="en-US"/>
        </w:rPr>
        <w:t xml:space="preserve"> and can use this to discuss further events timetable. </w:t>
      </w:r>
    </w:p>
    <w:p w14:paraId="2B25F2EE" w14:textId="77777777" w:rsidR="00262A0B" w:rsidRDefault="00262A0B" w:rsidP="00262A0B">
      <w:pPr>
        <w:rPr>
          <w:lang w:val="en-US"/>
        </w:rPr>
      </w:pPr>
    </w:p>
    <w:p w14:paraId="215634A3" w14:textId="069EA87B" w:rsidR="00083184" w:rsidRDefault="00083184" w:rsidP="00083184">
      <w:pPr>
        <w:pStyle w:val="ListParagraph"/>
        <w:numPr>
          <w:ilvl w:val="0"/>
          <w:numId w:val="7"/>
        </w:numPr>
        <w:rPr>
          <w:lang w:val="en-US"/>
        </w:rPr>
      </w:pPr>
      <w:r>
        <w:rPr>
          <w:lang w:val="en-US"/>
        </w:rPr>
        <w:t xml:space="preserve">Royal Troon Open – Dougie and Robert advised of a meeting about the </w:t>
      </w:r>
      <w:proofErr w:type="spellStart"/>
      <w:r>
        <w:rPr>
          <w:lang w:val="en-US"/>
        </w:rPr>
        <w:t>set up</w:t>
      </w:r>
      <w:proofErr w:type="spellEnd"/>
      <w:r>
        <w:rPr>
          <w:lang w:val="en-US"/>
        </w:rPr>
        <w:t xml:space="preserve">, this is to be held in </w:t>
      </w:r>
      <w:proofErr w:type="gramStart"/>
      <w:r>
        <w:rPr>
          <w:lang w:val="en-US"/>
        </w:rPr>
        <w:t>library</w:t>
      </w:r>
      <w:proofErr w:type="gramEnd"/>
      <w:r>
        <w:rPr>
          <w:lang w:val="en-US"/>
        </w:rPr>
        <w:t xml:space="preserve"> on Tuesday 14</w:t>
      </w:r>
      <w:r w:rsidRPr="00083184">
        <w:rPr>
          <w:vertAlign w:val="superscript"/>
          <w:lang w:val="en-US"/>
        </w:rPr>
        <w:t>th</w:t>
      </w:r>
      <w:r>
        <w:rPr>
          <w:lang w:val="en-US"/>
        </w:rPr>
        <w:t xml:space="preserve"> Feb (library) 1-6 for the public, R &amp; A will be present. </w:t>
      </w:r>
    </w:p>
    <w:p w14:paraId="112D6C18" w14:textId="77777777" w:rsidR="00083184" w:rsidRPr="00083184" w:rsidRDefault="00083184" w:rsidP="00083184">
      <w:pPr>
        <w:pStyle w:val="ListParagraph"/>
        <w:rPr>
          <w:lang w:val="en-US"/>
        </w:rPr>
      </w:pPr>
    </w:p>
    <w:p w14:paraId="3FCC06CB" w14:textId="77777777" w:rsidR="00083184" w:rsidRPr="00083184" w:rsidRDefault="00083184" w:rsidP="00083184">
      <w:pPr>
        <w:pStyle w:val="ListParagraph"/>
        <w:ind w:left="1080"/>
        <w:rPr>
          <w:lang w:val="en-US"/>
        </w:rPr>
      </w:pPr>
    </w:p>
    <w:p w14:paraId="1DA6611C" w14:textId="5F22F731" w:rsidR="00262A0B" w:rsidRDefault="00262A0B" w:rsidP="00262A0B">
      <w:pPr>
        <w:pStyle w:val="ListParagraph"/>
        <w:numPr>
          <w:ilvl w:val="0"/>
          <w:numId w:val="4"/>
        </w:numPr>
        <w:rPr>
          <w:b/>
          <w:bCs/>
          <w:lang w:val="en-US"/>
        </w:rPr>
      </w:pPr>
      <w:r w:rsidRPr="00262A0B">
        <w:rPr>
          <w:b/>
          <w:bCs/>
          <w:lang w:val="en-US"/>
        </w:rPr>
        <w:t>Open Forum</w:t>
      </w:r>
    </w:p>
    <w:p w14:paraId="432CD3CA" w14:textId="77777777" w:rsidR="00083184" w:rsidRDefault="00083184" w:rsidP="00083184">
      <w:pPr>
        <w:rPr>
          <w:b/>
          <w:bCs/>
          <w:lang w:val="en-US"/>
        </w:rPr>
      </w:pPr>
    </w:p>
    <w:p w14:paraId="23C82514" w14:textId="7FF2C1F1" w:rsidR="00083184" w:rsidRDefault="00083184" w:rsidP="00083184">
      <w:pPr>
        <w:ind w:left="720"/>
        <w:rPr>
          <w:lang w:val="en-US"/>
        </w:rPr>
      </w:pPr>
      <w:r>
        <w:rPr>
          <w:b/>
          <w:bCs/>
          <w:lang w:val="en-US"/>
        </w:rPr>
        <w:t xml:space="preserve">Linda </w:t>
      </w:r>
      <w:proofErr w:type="spellStart"/>
      <w:r>
        <w:rPr>
          <w:b/>
          <w:bCs/>
          <w:lang w:val="en-US"/>
        </w:rPr>
        <w:t>lunan</w:t>
      </w:r>
      <w:proofErr w:type="spellEnd"/>
      <w:r>
        <w:rPr>
          <w:b/>
          <w:bCs/>
          <w:lang w:val="en-US"/>
        </w:rPr>
        <w:t xml:space="preserve"> – </w:t>
      </w:r>
      <w:r>
        <w:rPr>
          <w:lang w:val="en-US"/>
        </w:rPr>
        <w:t xml:space="preserve">came along to advise she is raising funds for RNIB, leaflets distributed. </w:t>
      </w:r>
    </w:p>
    <w:p w14:paraId="71B98334" w14:textId="77777777" w:rsidR="00083184" w:rsidRDefault="00083184" w:rsidP="00083184">
      <w:pPr>
        <w:ind w:left="720"/>
        <w:rPr>
          <w:lang w:val="en-US"/>
        </w:rPr>
      </w:pPr>
    </w:p>
    <w:p w14:paraId="016D4F18" w14:textId="63205C6C" w:rsidR="00083184" w:rsidRDefault="00083184" w:rsidP="00083184">
      <w:pPr>
        <w:ind w:left="720"/>
        <w:rPr>
          <w:lang w:val="en-US"/>
        </w:rPr>
      </w:pPr>
      <w:r>
        <w:rPr>
          <w:lang w:val="en-US"/>
        </w:rPr>
        <w:t xml:space="preserve">Also </w:t>
      </w:r>
      <w:proofErr w:type="gramStart"/>
      <w:r>
        <w:rPr>
          <w:lang w:val="en-US"/>
        </w:rPr>
        <w:t>wished</w:t>
      </w:r>
      <w:proofErr w:type="gramEnd"/>
      <w:r>
        <w:rPr>
          <w:lang w:val="en-US"/>
        </w:rPr>
        <w:t xml:space="preserve"> to raise an idea </w:t>
      </w:r>
      <w:proofErr w:type="gramStart"/>
      <w:r>
        <w:rPr>
          <w:lang w:val="en-US"/>
        </w:rPr>
        <w:t>in regards to</w:t>
      </w:r>
      <w:proofErr w:type="gramEnd"/>
      <w:r>
        <w:rPr>
          <w:lang w:val="en-US"/>
        </w:rPr>
        <w:t xml:space="preserve"> beach wheelchairs and whether this is something that could be in place for the Glasgow Taxi day.  Also netting on the beach for wheelchair access.  </w:t>
      </w:r>
    </w:p>
    <w:p w14:paraId="253F9249" w14:textId="77777777" w:rsidR="00083184" w:rsidRDefault="00083184" w:rsidP="00083184">
      <w:pPr>
        <w:ind w:left="720"/>
        <w:rPr>
          <w:lang w:val="en-US"/>
        </w:rPr>
      </w:pPr>
    </w:p>
    <w:p w14:paraId="12FF06AC" w14:textId="229AB7C9" w:rsidR="00083184" w:rsidRDefault="00083184" w:rsidP="00083184">
      <w:pPr>
        <w:ind w:left="720"/>
        <w:rPr>
          <w:lang w:val="en-US"/>
        </w:rPr>
      </w:pPr>
      <w:r>
        <w:rPr>
          <w:lang w:val="en-US"/>
        </w:rPr>
        <w:t xml:space="preserve">She also raised idea of Business forum and help for new businesses setting up in </w:t>
      </w:r>
      <w:proofErr w:type="gramStart"/>
      <w:r>
        <w:rPr>
          <w:lang w:val="en-US"/>
        </w:rPr>
        <w:t>Troon</w:t>
      </w:r>
      <w:proofErr w:type="gramEnd"/>
      <w:r>
        <w:rPr>
          <w:lang w:val="en-US"/>
        </w:rPr>
        <w:t xml:space="preserve"> </w:t>
      </w:r>
    </w:p>
    <w:p w14:paraId="44D8D701" w14:textId="77777777" w:rsidR="00083184" w:rsidRDefault="00083184" w:rsidP="00083184">
      <w:pPr>
        <w:ind w:left="720"/>
        <w:rPr>
          <w:lang w:val="en-US"/>
        </w:rPr>
      </w:pPr>
    </w:p>
    <w:p w14:paraId="6A2B52AC" w14:textId="17721613" w:rsidR="00083184" w:rsidRDefault="00083184" w:rsidP="00083184">
      <w:pPr>
        <w:ind w:left="720"/>
        <w:rPr>
          <w:lang w:val="en-US"/>
        </w:rPr>
      </w:pPr>
      <w:r w:rsidRPr="00B21301">
        <w:rPr>
          <w:b/>
          <w:bCs/>
          <w:lang w:val="en-US"/>
        </w:rPr>
        <w:t>Bob Pollock</w:t>
      </w:r>
      <w:r>
        <w:rPr>
          <w:lang w:val="en-US"/>
        </w:rPr>
        <w:t xml:space="preserve"> – no appetite to reform Troon businesses but maybe something similar which could be raised with business development, regeneration</w:t>
      </w:r>
      <w:r w:rsidR="00B21301">
        <w:rPr>
          <w:lang w:val="en-US"/>
        </w:rPr>
        <w:t xml:space="preserve">.  He did state the businesses within Church Street seem to have set up their own and are working in line together. </w:t>
      </w:r>
    </w:p>
    <w:p w14:paraId="4D68853E" w14:textId="77777777" w:rsidR="00B21301" w:rsidRDefault="00B21301" w:rsidP="00083184">
      <w:pPr>
        <w:ind w:left="720"/>
        <w:rPr>
          <w:lang w:val="en-US"/>
        </w:rPr>
      </w:pPr>
    </w:p>
    <w:p w14:paraId="69A50C99" w14:textId="62A56425" w:rsidR="00B21301" w:rsidRDefault="00B21301" w:rsidP="00083184">
      <w:pPr>
        <w:ind w:left="720"/>
        <w:rPr>
          <w:lang w:val="en-US"/>
        </w:rPr>
      </w:pPr>
      <w:r w:rsidRPr="00B21301">
        <w:rPr>
          <w:b/>
          <w:bCs/>
          <w:lang w:val="en-US"/>
        </w:rPr>
        <w:t xml:space="preserve">Cllr </w:t>
      </w:r>
      <w:proofErr w:type="gramStart"/>
      <w:r w:rsidRPr="00B21301">
        <w:rPr>
          <w:b/>
          <w:bCs/>
          <w:lang w:val="en-US"/>
        </w:rPr>
        <w:t>Mackay</w:t>
      </w:r>
      <w:r>
        <w:rPr>
          <w:lang w:val="en-US"/>
        </w:rPr>
        <w:t xml:space="preserve"> – did say</w:t>
      </w:r>
      <w:proofErr w:type="gramEnd"/>
      <w:r>
        <w:rPr>
          <w:lang w:val="en-US"/>
        </w:rPr>
        <w:t xml:space="preserve"> idea of beach wheelchairs is a good idea and we do need to look at making the beach more accessible.</w:t>
      </w:r>
    </w:p>
    <w:p w14:paraId="59F4A87A" w14:textId="77777777" w:rsidR="00B21301" w:rsidRDefault="00B21301" w:rsidP="00083184">
      <w:pPr>
        <w:ind w:left="720"/>
        <w:rPr>
          <w:lang w:val="en-US"/>
        </w:rPr>
      </w:pPr>
    </w:p>
    <w:p w14:paraId="304B9903" w14:textId="66F1B0FD" w:rsidR="00B21301" w:rsidRDefault="00B21301" w:rsidP="00083184">
      <w:pPr>
        <w:ind w:left="720"/>
        <w:rPr>
          <w:lang w:val="en-US"/>
        </w:rPr>
      </w:pPr>
      <w:r w:rsidRPr="00B21301">
        <w:rPr>
          <w:b/>
          <w:bCs/>
          <w:lang w:val="en-US"/>
        </w:rPr>
        <w:lastRenderedPageBreak/>
        <w:t>Annie Mc</w:t>
      </w:r>
      <w:r>
        <w:rPr>
          <w:lang w:val="en-US"/>
        </w:rPr>
        <w:t xml:space="preserve">- Troon Water sports club are looking at these and hopefully be in place for summer. </w:t>
      </w:r>
    </w:p>
    <w:p w14:paraId="1B1F7D51" w14:textId="77777777" w:rsidR="00B21301" w:rsidRDefault="00B21301" w:rsidP="00083184">
      <w:pPr>
        <w:ind w:left="720"/>
        <w:rPr>
          <w:lang w:val="en-US"/>
        </w:rPr>
      </w:pPr>
    </w:p>
    <w:p w14:paraId="73C9F241" w14:textId="5D6C8FC3" w:rsidR="00B21301" w:rsidRDefault="00B21301" w:rsidP="00083184">
      <w:pPr>
        <w:ind w:left="720"/>
        <w:rPr>
          <w:lang w:val="en-US"/>
        </w:rPr>
      </w:pPr>
      <w:r w:rsidRPr="00B21301">
        <w:rPr>
          <w:b/>
          <w:bCs/>
          <w:lang w:val="en-US"/>
        </w:rPr>
        <w:t>Cllr Pollock</w:t>
      </w:r>
      <w:r>
        <w:rPr>
          <w:lang w:val="en-US"/>
        </w:rPr>
        <w:t xml:space="preserve"> – beach wheelchairs would be a more viable option than netting.</w:t>
      </w:r>
    </w:p>
    <w:p w14:paraId="6A71A44B" w14:textId="77777777" w:rsidR="00B21301" w:rsidRDefault="00B21301" w:rsidP="00083184">
      <w:pPr>
        <w:ind w:left="720"/>
        <w:rPr>
          <w:lang w:val="en-US"/>
        </w:rPr>
      </w:pPr>
    </w:p>
    <w:p w14:paraId="5DB5E393" w14:textId="77B649F9" w:rsidR="00B21301" w:rsidRDefault="00B21301" w:rsidP="00083184">
      <w:pPr>
        <w:ind w:left="720"/>
        <w:rPr>
          <w:lang w:val="en-US"/>
        </w:rPr>
      </w:pPr>
      <w:r w:rsidRPr="00B21301">
        <w:rPr>
          <w:b/>
          <w:bCs/>
          <w:lang w:val="en-US"/>
        </w:rPr>
        <w:t>George Mulveney</w:t>
      </w:r>
      <w:r>
        <w:rPr>
          <w:lang w:val="en-US"/>
        </w:rPr>
        <w:t xml:space="preserve"> – Explained the Glasgow </w:t>
      </w:r>
      <w:proofErr w:type="gramStart"/>
      <w:r>
        <w:rPr>
          <w:lang w:val="en-US"/>
        </w:rPr>
        <w:t>Taxi day</w:t>
      </w:r>
      <w:proofErr w:type="gramEnd"/>
      <w:r>
        <w:rPr>
          <w:lang w:val="en-US"/>
        </w:rPr>
        <w:t xml:space="preserve"> was facilitated by TCC and not organized, this is all through the GLASGOW TAXI OUTING FUND, and by the taxi drivers.   </w:t>
      </w:r>
      <w:proofErr w:type="gramStart"/>
      <w:r>
        <w:rPr>
          <w:lang w:val="en-US"/>
        </w:rPr>
        <w:t>He did say</w:t>
      </w:r>
      <w:proofErr w:type="gramEnd"/>
      <w:r>
        <w:rPr>
          <w:lang w:val="en-US"/>
        </w:rPr>
        <w:t xml:space="preserve"> this may not be the day to do this due to the amount of people on the beach/promenade area. </w:t>
      </w:r>
    </w:p>
    <w:p w14:paraId="7A5AA848" w14:textId="77777777" w:rsidR="00B21301" w:rsidRPr="00083184" w:rsidRDefault="00B21301" w:rsidP="00083184">
      <w:pPr>
        <w:ind w:left="720"/>
        <w:rPr>
          <w:lang w:val="en-US"/>
        </w:rPr>
      </w:pPr>
    </w:p>
    <w:p w14:paraId="0AB7C40B" w14:textId="7CFE7A82" w:rsidR="00262A0B" w:rsidRDefault="00B21301" w:rsidP="00B21301">
      <w:pPr>
        <w:ind w:left="720"/>
        <w:rPr>
          <w:lang w:val="en-US"/>
        </w:rPr>
      </w:pPr>
      <w:r w:rsidRPr="00B21301">
        <w:rPr>
          <w:b/>
          <w:bCs/>
          <w:lang w:val="en-US"/>
        </w:rPr>
        <w:t>Janette Docherty</w:t>
      </w:r>
      <w:r>
        <w:rPr>
          <w:b/>
          <w:bCs/>
          <w:lang w:val="en-US"/>
        </w:rPr>
        <w:t xml:space="preserve"> – </w:t>
      </w:r>
      <w:r>
        <w:rPr>
          <w:lang w:val="en-US"/>
        </w:rPr>
        <w:t xml:space="preserve">wished to raise </w:t>
      </w:r>
      <w:proofErr w:type="gramStart"/>
      <w:r>
        <w:rPr>
          <w:lang w:val="en-US"/>
        </w:rPr>
        <w:t>issue</w:t>
      </w:r>
      <w:proofErr w:type="gramEnd"/>
      <w:r>
        <w:rPr>
          <w:lang w:val="en-US"/>
        </w:rPr>
        <w:t xml:space="preserve"> with Fullarton </w:t>
      </w:r>
      <w:proofErr w:type="spellStart"/>
      <w:r>
        <w:rPr>
          <w:lang w:val="en-US"/>
        </w:rPr>
        <w:t>cr</w:t>
      </w:r>
      <w:proofErr w:type="spellEnd"/>
      <w:r>
        <w:rPr>
          <w:lang w:val="en-US"/>
        </w:rPr>
        <w:t xml:space="preserve"> and trees falling </w:t>
      </w:r>
      <w:proofErr w:type="gramStart"/>
      <w:r>
        <w:rPr>
          <w:lang w:val="en-US"/>
        </w:rPr>
        <w:t>down</w:t>
      </w:r>
      <w:proofErr w:type="gramEnd"/>
      <w:r>
        <w:rPr>
          <w:lang w:val="en-US"/>
        </w:rPr>
        <w:t xml:space="preserve"> and nothing being cleared in order</w:t>
      </w:r>
      <w:r w:rsidRPr="00B21301">
        <w:rPr>
          <w:b/>
          <w:bCs/>
          <w:lang w:val="en-US"/>
        </w:rPr>
        <w:tab/>
      </w:r>
      <w:r>
        <w:rPr>
          <w:b/>
          <w:bCs/>
          <w:lang w:val="en-US"/>
        </w:rPr>
        <w:t xml:space="preserve"> </w:t>
      </w:r>
      <w:r>
        <w:rPr>
          <w:lang w:val="en-US"/>
        </w:rPr>
        <w:t xml:space="preserve">to clear up the area after the storms we have had.  She feels that huge trees are causing problems at top of Wilson </w:t>
      </w:r>
      <w:proofErr w:type="spellStart"/>
      <w:r>
        <w:rPr>
          <w:lang w:val="en-US"/>
        </w:rPr>
        <w:t>ave</w:t>
      </w:r>
      <w:proofErr w:type="spellEnd"/>
      <w:r>
        <w:rPr>
          <w:lang w:val="en-US"/>
        </w:rPr>
        <w:t xml:space="preserve"> and also that some young trees have been smashed up going </w:t>
      </w:r>
      <w:proofErr w:type="gramStart"/>
      <w:r>
        <w:rPr>
          <w:lang w:val="en-US"/>
        </w:rPr>
        <w:t>in to</w:t>
      </w:r>
      <w:proofErr w:type="gramEnd"/>
      <w:r>
        <w:rPr>
          <w:lang w:val="en-US"/>
        </w:rPr>
        <w:t xml:space="preserve"> Fullarton woods area. </w:t>
      </w:r>
    </w:p>
    <w:p w14:paraId="51650E35" w14:textId="77777777" w:rsidR="00B21301" w:rsidRDefault="00B21301" w:rsidP="00B21301">
      <w:pPr>
        <w:ind w:left="720"/>
        <w:rPr>
          <w:lang w:val="en-US"/>
        </w:rPr>
      </w:pPr>
    </w:p>
    <w:p w14:paraId="7FBB6CE0" w14:textId="7F856B0A" w:rsidR="00B21301" w:rsidRDefault="00B21301" w:rsidP="00B21301">
      <w:pPr>
        <w:ind w:left="720"/>
        <w:rPr>
          <w:bCs/>
          <w:lang w:val="en-US"/>
        </w:rPr>
      </w:pPr>
      <w:r w:rsidRPr="00B21301">
        <w:rPr>
          <w:b/>
          <w:bCs/>
          <w:lang w:val="en-US"/>
        </w:rPr>
        <w:t>Cllr Mackay</w:t>
      </w:r>
      <w:r>
        <w:rPr>
          <w:b/>
          <w:bCs/>
          <w:lang w:val="en-US"/>
        </w:rPr>
        <w:t xml:space="preserve"> – </w:t>
      </w:r>
      <w:r>
        <w:rPr>
          <w:bCs/>
          <w:lang w:val="en-US"/>
        </w:rPr>
        <w:t xml:space="preserve">noticed that some trees had been ruined and will </w:t>
      </w:r>
      <w:proofErr w:type="gramStart"/>
      <w:r>
        <w:rPr>
          <w:bCs/>
          <w:lang w:val="en-US"/>
        </w:rPr>
        <w:t>look into</w:t>
      </w:r>
      <w:proofErr w:type="gramEnd"/>
      <w:r>
        <w:rPr>
          <w:bCs/>
          <w:lang w:val="en-US"/>
        </w:rPr>
        <w:t xml:space="preserve"> this matter. </w:t>
      </w:r>
    </w:p>
    <w:p w14:paraId="0C3BBBC9" w14:textId="77777777" w:rsidR="00B21301" w:rsidRDefault="00B21301" w:rsidP="00B21301">
      <w:pPr>
        <w:ind w:left="720"/>
        <w:rPr>
          <w:bCs/>
          <w:lang w:val="en-US"/>
        </w:rPr>
      </w:pPr>
    </w:p>
    <w:p w14:paraId="0C8FE52B" w14:textId="6515B0F7" w:rsidR="00B21301" w:rsidRDefault="00B21301" w:rsidP="00B21301">
      <w:pPr>
        <w:ind w:left="720"/>
        <w:rPr>
          <w:bCs/>
          <w:lang w:val="en-US"/>
        </w:rPr>
      </w:pPr>
      <w:r w:rsidRPr="00B21301">
        <w:rPr>
          <w:b/>
          <w:lang w:val="en-US"/>
        </w:rPr>
        <w:t>Doug Graham</w:t>
      </w:r>
      <w:r>
        <w:rPr>
          <w:bCs/>
          <w:lang w:val="en-US"/>
        </w:rPr>
        <w:t xml:space="preserve"> – did state he walked this path a lot and it is a mess and SAC planted the trees to try and have privacy in </w:t>
      </w:r>
      <w:proofErr w:type="gramStart"/>
      <w:r>
        <w:rPr>
          <w:bCs/>
          <w:lang w:val="en-US"/>
        </w:rPr>
        <w:t>area</w:t>
      </w:r>
      <w:proofErr w:type="gramEnd"/>
      <w:r>
        <w:rPr>
          <w:bCs/>
          <w:lang w:val="en-US"/>
        </w:rPr>
        <w:t xml:space="preserve">. </w:t>
      </w:r>
    </w:p>
    <w:p w14:paraId="15DF7660" w14:textId="77777777" w:rsidR="00B21301" w:rsidRDefault="00B21301" w:rsidP="00B21301">
      <w:pPr>
        <w:ind w:left="720"/>
        <w:rPr>
          <w:bCs/>
          <w:lang w:val="en-US"/>
        </w:rPr>
      </w:pPr>
    </w:p>
    <w:p w14:paraId="2B4B00E9" w14:textId="480A3F70" w:rsidR="00B21301" w:rsidRDefault="00B21301" w:rsidP="00B21301">
      <w:pPr>
        <w:ind w:left="720"/>
        <w:rPr>
          <w:bCs/>
          <w:lang w:val="en-US"/>
        </w:rPr>
      </w:pPr>
      <w:r w:rsidRPr="00B21301">
        <w:rPr>
          <w:b/>
          <w:lang w:val="en-US"/>
        </w:rPr>
        <w:t>Cllr Pollock</w:t>
      </w:r>
      <w:r>
        <w:rPr>
          <w:bCs/>
          <w:lang w:val="en-US"/>
        </w:rPr>
        <w:t xml:space="preserve"> – this is </w:t>
      </w:r>
      <w:proofErr w:type="gramStart"/>
      <w:r>
        <w:rPr>
          <w:bCs/>
          <w:lang w:val="en-US"/>
        </w:rPr>
        <w:t>responsibility</w:t>
      </w:r>
      <w:proofErr w:type="gramEnd"/>
      <w:r>
        <w:rPr>
          <w:bCs/>
          <w:lang w:val="en-US"/>
        </w:rPr>
        <w:t xml:space="preserve"> of Ayrshire Roads alliance and that the trees are inspected every 6 months, it is external contractors and if identify any issues this will be dealt with. </w:t>
      </w:r>
      <w:r w:rsidR="00AE20CE">
        <w:rPr>
          <w:bCs/>
          <w:lang w:val="en-US"/>
        </w:rPr>
        <w:t>Budgets do not allow for anymore inspections.</w:t>
      </w:r>
    </w:p>
    <w:p w14:paraId="7816C747" w14:textId="77777777" w:rsidR="00B21301" w:rsidRDefault="00B21301" w:rsidP="00B21301">
      <w:pPr>
        <w:ind w:left="720"/>
        <w:rPr>
          <w:bCs/>
          <w:lang w:val="en-US"/>
        </w:rPr>
      </w:pPr>
    </w:p>
    <w:p w14:paraId="07C2EA15" w14:textId="11E0F223" w:rsidR="00B21301" w:rsidRPr="00B21301" w:rsidRDefault="00B21301" w:rsidP="00B21301">
      <w:pPr>
        <w:ind w:left="720"/>
        <w:rPr>
          <w:bCs/>
          <w:lang w:val="en-US"/>
        </w:rPr>
      </w:pPr>
      <w:r w:rsidRPr="00B21301">
        <w:rPr>
          <w:b/>
          <w:lang w:val="en-US"/>
        </w:rPr>
        <w:t xml:space="preserve">JD </w:t>
      </w:r>
      <w:r>
        <w:rPr>
          <w:bCs/>
          <w:lang w:val="en-US"/>
        </w:rPr>
        <w:t xml:space="preserve">– they are on the side of the </w:t>
      </w:r>
      <w:proofErr w:type="gramStart"/>
      <w:r>
        <w:rPr>
          <w:bCs/>
          <w:lang w:val="en-US"/>
        </w:rPr>
        <w:t>houses</w:t>
      </w:r>
      <w:proofErr w:type="gramEnd"/>
      <w:r>
        <w:rPr>
          <w:bCs/>
          <w:lang w:val="en-US"/>
        </w:rPr>
        <w:t xml:space="preserve"> and it is causing issues with people trying to use the area for walking/cycling etc. </w:t>
      </w:r>
    </w:p>
    <w:p w14:paraId="4C0BF121" w14:textId="77777777" w:rsidR="00B21301" w:rsidRDefault="00B21301" w:rsidP="00B21301">
      <w:pPr>
        <w:rPr>
          <w:lang w:val="en-US"/>
        </w:rPr>
      </w:pPr>
    </w:p>
    <w:p w14:paraId="47091BBD" w14:textId="19E50C89" w:rsidR="00B21301" w:rsidRDefault="00B21301" w:rsidP="00B21301">
      <w:pPr>
        <w:ind w:left="720"/>
        <w:rPr>
          <w:lang w:val="en-US"/>
        </w:rPr>
      </w:pPr>
      <w:r w:rsidRPr="00AE20CE">
        <w:rPr>
          <w:b/>
          <w:bCs/>
          <w:lang w:val="en-US"/>
        </w:rPr>
        <w:t>Dave Carson</w:t>
      </w:r>
      <w:r>
        <w:rPr>
          <w:lang w:val="en-US"/>
        </w:rPr>
        <w:t xml:space="preserve"> – What is the issue – Path to be cleared, water, twigs, if it is not useable then </w:t>
      </w:r>
      <w:proofErr w:type="gramStart"/>
      <w:r>
        <w:rPr>
          <w:lang w:val="en-US"/>
        </w:rPr>
        <w:t>this needs</w:t>
      </w:r>
      <w:proofErr w:type="gramEnd"/>
      <w:r>
        <w:rPr>
          <w:lang w:val="en-US"/>
        </w:rPr>
        <w:t xml:space="preserve"> addressed.  Maybe an idea to get some photographs </w:t>
      </w:r>
      <w:proofErr w:type="gramStart"/>
      <w:r>
        <w:rPr>
          <w:lang w:val="en-US"/>
        </w:rPr>
        <w:t xml:space="preserve">and </w:t>
      </w:r>
      <w:r w:rsidR="00AE20CE">
        <w:rPr>
          <w:lang w:val="en-US"/>
        </w:rPr>
        <w:t xml:space="preserve"> send</w:t>
      </w:r>
      <w:proofErr w:type="gramEnd"/>
      <w:r w:rsidR="00AE20CE">
        <w:rPr>
          <w:lang w:val="en-US"/>
        </w:rPr>
        <w:t xml:space="preserve"> to Ayrshire roads alliance outlining what is required.  If feel it is </w:t>
      </w:r>
      <w:proofErr w:type="gramStart"/>
      <w:r w:rsidR="00AE20CE">
        <w:rPr>
          <w:lang w:val="en-US"/>
        </w:rPr>
        <w:t>required</w:t>
      </w:r>
      <w:proofErr w:type="gramEnd"/>
      <w:r w:rsidR="00AE20CE">
        <w:rPr>
          <w:lang w:val="en-US"/>
        </w:rPr>
        <w:t xml:space="preserve"> then this should be reported as a dangerous issue.   Try to find solutions to allow </w:t>
      </w:r>
      <w:proofErr w:type="gramStart"/>
      <w:r w:rsidR="00AE20CE">
        <w:rPr>
          <w:lang w:val="en-US"/>
        </w:rPr>
        <w:t>member</w:t>
      </w:r>
      <w:proofErr w:type="gramEnd"/>
      <w:r w:rsidR="00AE20CE">
        <w:rPr>
          <w:lang w:val="en-US"/>
        </w:rPr>
        <w:t xml:space="preserve"> of public to get an answer.</w:t>
      </w:r>
    </w:p>
    <w:p w14:paraId="4BA22F42" w14:textId="77777777" w:rsidR="00AE20CE" w:rsidRDefault="00AE20CE" w:rsidP="00B21301">
      <w:pPr>
        <w:ind w:left="720"/>
        <w:rPr>
          <w:lang w:val="en-US"/>
        </w:rPr>
      </w:pPr>
    </w:p>
    <w:p w14:paraId="2FF6E2F2" w14:textId="7D51F6C1" w:rsidR="00AE20CE" w:rsidRDefault="00AE20CE" w:rsidP="00B21301">
      <w:pPr>
        <w:ind w:left="720"/>
        <w:rPr>
          <w:lang w:val="en-US"/>
        </w:rPr>
      </w:pPr>
      <w:r w:rsidRPr="00AE20CE">
        <w:rPr>
          <w:b/>
          <w:bCs/>
          <w:lang w:val="en-US"/>
        </w:rPr>
        <w:t>Cllr Mackay</w:t>
      </w:r>
      <w:r>
        <w:rPr>
          <w:b/>
          <w:bCs/>
          <w:lang w:val="en-US"/>
        </w:rPr>
        <w:t xml:space="preserve"> – </w:t>
      </w:r>
      <w:r>
        <w:rPr>
          <w:lang w:val="en-US"/>
        </w:rPr>
        <w:t xml:space="preserve">tree roots are coming through, resurfaced temporarily and the storms and bad weather </w:t>
      </w:r>
      <w:proofErr w:type="gramStart"/>
      <w:r>
        <w:rPr>
          <w:lang w:val="en-US"/>
        </w:rPr>
        <w:t>has</w:t>
      </w:r>
      <w:proofErr w:type="gramEnd"/>
      <w:r>
        <w:rPr>
          <w:lang w:val="en-US"/>
        </w:rPr>
        <w:t xml:space="preserve"> made this area unusable and not many people do walk or cycle this any longer. </w:t>
      </w:r>
    </w:p>
    <w:p w14:paraId="220F314C" w14:textId="0E029D38" w:rsidR="00AE20CE" w:rsidRDefault="00AE20CE" w:rsidP="00B21301">
      <w:pPr>
        <w:ind w:left="720"/>
        <w:rPr>
          <w:lang w:val="en-US"/>
        </w:rPr>
      </w:pPr>
      <w:r>
        <w:rPr>
          <w:b/>
          <w:bCs/>
          <w:lang w:val="en-US"/>
        </w:rPr>
        <w:br/>
      </w:r>
      <w:proofErr w:type="spellStart"/>
      <w:r>
        <w:rPr>
          <w:b/>
          <w:bCs/>
          <w:lang w:val="en-US"/>
        </w:rPr>
        <w:t>Roberty</w:t>
      </w:r>
      <w:proofErr w:type="spellEnd"/>
      <w:r>
        <w:rPr>
          <w:b/>
          <w:bCs/>
          <w:lang w:val="en-US"/>
        </w:rPr>
        <w:t xml:space="preserve"> –</w:t>
      </w:r>
      <w:r>
        <w:rPr>
          <w:lang w:val="en-US"/>
        </w:rPr>
        <w:t xml:space="preserve"> </w:t>
      </w:r>
      <w:proofErr w:type="gramStart"/>
      <w:r>
        <w:rPr>
          <w:lang w:val="en-US"/>
        </w:rPr>
        <w:t>agree</w:t>
      </w:r>
      <w:proofErr w:type="gramEnd"/>
      <w:r>
        <w:rPr>
          <w:lang w:val="en-US"/>
        </w:rPr>
        <w:t xml:space="preserve"> with JD and the area is unsightly.</w:t>
      </w:r>
    </w:p>
    <w:p w14:paraId="25134001" w14:textId="77777777" w:rsidR="00AE20CE" w:rsidRDefault="00AE20CE" w:rsidP="00B21301">
      <w:pPr>
        <w:ind w:left="720"/>
        <w:rPr>
          <w:lang w:val="en-US"/>
        </w:rPr>
      </w:pPr>
    </w:p>
    <w:p w14:paraId="1487F269" w14:textId="77777777" w:rsidR="00AE20CE" w:rsidRPr="00AE20CE" w:rsidRDefault="00AE20CE" w:rsidP="00B21301">
      <w:pPr>
        <w:ind w:left="720"/>
        <w:rPr>
          <w:lang w:val="en-US"/>
        </w:rPr>
      </w:pPr>
    </w:p>
    <w:bookmarkEnd w:id="0"/>
    <w:p w14:paraId="0BF5F3D4" w14:textId="508F333F" w:rsidR="000F56A8" w:rsidRDefault="000F56A8" w:rsidP="000F56A8">
      <w:pPr>
        <w:pStyle w:val="ListParagraph"/>
        <w:numPr>
          <w:ilvl w:val="0"/>
          <w:numId w:val="4"/>
        </w:numPr>
        <w:rPr>
          <w:rFonts w:cstheme="minorHAnsi"/>
          <w:b/>
          <w:bCs/>
          <w:sz w:val="24"/>
          <w:szCs w:val="24"/>
        </w:rPr>
      </w:pPr>
      <w:r w:rsidRPr="000F56A8">
        <w:rPr>
          <w:rFonts w:cstheme="minorHAnsi"/>
          <w:b/>
          <w:bCs/>
          <w:sz w:val="24"/>
          <w:szCs w:val="24"/>
        </w:rPr>
        <w:t>SAC REPORTS &amp; DISCUSSION</w:t>
      </w:r>
      <w:r w:rsidR="00AE20CE">
        <w:rPr>
          <w:rFonts w:cstheme="minorHAnsi"/>
          <w:b/>
          <w:bCs/>
          <w:sz w:val="24"/>
          <w:szCs w:val="24"/>
        </w:rPr>
        <w:t xml:space="preserve">  </w:t>
      </w:r>
    </w:p>
    <w:p w14:paraId="4A70CB67" w14:textId="77777777" w:rsidR="00A61AAF" w:rsidRPr="000F56A8" w:rsidRDefault="00A61AAF" w:rsidP="00A61AAF">
      <w:pPr>
        <w:pStyle w:val="ListParagraph"/>
        <w:rPr>
          <w:rFonts w:cstheme="minorHAnsi"/>
          <w:b/>
          <w:bCs/>
          <w:sz w:val="24"/>
          <w:szCs w:val="24"/>
        </w:rPr>
      </w:pPr>
    </w:p>
    <w:p w14:paraId="60229696" w14:textId="5784A27B" w:rsidR="00A61AAF" w:rsidRPr="00A61AAF" w:rsidRDefault="00A61AAF" w:rsidP="00AD6C5A">
      <w:pPr>
        <w:pStyle w:val="ListParagraph"/>
        <w:ind w:left="1440"/>
        <w:rPr>
          <w:lang w:val="en-US"/>
        </w:rPr>
      </w:pPr>
    </w:p>
    <w:p w14:paraId="6844777E" w14:textId="50A5E5DB" w:rsidR="00F255A2" w:rsidRDefault="00A61AAF" w:rsidP="00AE20CE">
      <w:pPr>
        <w:pStyle w:val="ListParagraph"/>
        <w:numPr>
          <w:ilvl w:val="1"/>
          <w:numId w:val="4"/>
        </w:numPr>
        <w:rPr>
          <w:lang w:val="en-US"/>
        </w:rPr>
      </w:pPr>
      <w:r w:rsidRPr="00A61AAF">
        <w:rPr>
          <w:b/>
          <w:bCs/>
          <w:lang w:val="en-US"/>
        </w:rPr>
        <w:t>Cllr Mackay</w:t>
      </w:r>
      <w:r w:rsidRPr="00A61AAF">
        <w:rPr>
          <w:lang w:val="en-US"/>
        </w:rPr>
        <w:t xml:space="preserve"> – </w:t>
      </w:r>
      <w:r w:rsidR="00AE20CE">
        <w:rPr>
          <w:lang w:val="en-US"/>
        </w:rPr>
        <w:t xml:space="preserve">planning approval for south beach kiosk to extend the toilets, the current </w:t>
      </w:r>
      <w:proofErr w:type="gramStart"/>
      <w:r w:rsidR="00AE20CE">
        <w:rPr>
          <w:lang w:val="en-US"/>
        </w:rPr>
        <w:t>ladies</w:t>
      </w:r>
      <w:proofErr w:type="gramEnd"/>
      <w:r w:rsidR="00AE20CE">
        <w:rPr>
          <w:lang w:val="en-US"/>
        </w:rPr>
        <w:t xml:space="preserve"> toilets will become a café seating area and this will include an accessible toilet open with the kiosk is open.  The council will retain control of the refurbished toilets.  </w:t>
      </w:r>
    </w:p>
    <w:p w14:paraId="695B873E" w14:textId="5F33CFC4" w:rsidR="00AE20CE" w:rsidRDefault="00AE20CE" w:rsidP="00AE20CE">
      <w:pPr>
        <w:pStyle w:val="ListParagraph"/>
        <w:ind w:left="1440"/>
        <w:rPr>
          <w:lang w:val="en-US"/>
        </w:rPr>
      </w:pPr>
      <w:r>
        <w:rPr>
          <w:b/>
          <w:bCs/>
          <w:lang w:val="en-US"/>
        </w:rPr>
        <w:t xml:space="preserve">ARA </w:t>
      </w:r>
      <w:r w:rsidR="00D60126">
        <w:rPr>
          <w:lang w:val="en-US"/>
        </w:rPr>
        <w:t xml:space="preserve">proposed replacing bollards and chains at town </w:t>
      </w:r>
      <w:proofErr w:type="spellStart"/>
      <w:r w:rsidR="00D60126">
        <w:rPr>
          <w:lang w:val="en-US"/>
        </w:rPr>
        <w:t>centre</w:t>
      </w:r>
      <w:proofErr w:type="spellEnd"/>
      <w:r w:rsidR="00D60126">
        <w:rPr>
          <w:lang w:val="en-US"/>
        </w:rPr>
        <w:t xml:space="preserve"> junctions with generic pedestrian barriers not in keeping with the conservation area.  Our town </w:t>
      </w:r>
      <w:proofErr w:type="spellStart"/>
      <w:r w:rsidR="00D60126">
        <w:rPr>
          <w:lang w:val="en-US"/>
        </w:rPr>
        <w:t>centre</w:t>
      </w:r>
      <w:proofErr w:type="spellEnd"/>
      <w:r w:rsidR="00D60126">
        <w:rPr>
          <w:lang w:val="en-US"/>
        </w:rPr>
        <w:t xml:space="preserve"> needs to be looked </w:t>
      </w:r>
      <w:proofErr w:type="gramStart"/>
      <w:r w:rsidR="00D60126">
        <w:rPr>
          <w:lang w:val="en-US"/>
        </w:rPr>
        <w:t>at as a whole</w:t>
      </w:r>
      <w:proofErr w:type="gramEnd"/>
      <w:r w:rsidR="00D60126">
        <w:rPr>
          <w:lang w:val="en-US"/>
        </w:rPr>
        <w:t xml:space="preserve">. They have now agreed to hold off in </w:t>
      </w:r>
      <w:proofErr w:type="gramStart"/>
      <w:r w:rsidR="00D60126">
        <w:rPr>
          <w:lang w:val="en-US"/>
        </w:rPr>
        <w:t>meantime</w:t>
      </w:r>
      <w:proofErr w:type="gramEnd"/>
      <w:r w:rsidR="00D60126">
        <w:rPr>
          <w:lang w:val="en-US"/>
        </w:rPr>
        <w:t xml:space="preserve">. </w:t>
      </w:r>
    </w:p>
    <w:p w14:paraId="2EAC300C" w14:textId="0B118C56" w:rsidR="00D60126" w:rsidRDefault="00D60126" w:rsidP="00AE20CE">
      <w:pPr>
        <w:pStyle w:val="ListParagraph"/>
        <w:ind w:left="1440"/>
        <w:rPr>
          <w:lang w:val="en-US"/>
        </w:rPr>
      </w:pPr>
      <w:r>
        <w:rPr>
          <w:b/>
          <w:bCs/>
          <w:lang w:val="en-US"/>
        </w:rPr>
        <w:t xml:space="preserve">Beat the Street – </w:t>
      </w:r>
      <w:proofErr w:type="gramStart"/>
      <w:r>
        <w:rPr>
          <w:lang w:val="en-US"/>
        </w:rPr>
        <w:t>game</w:t>
      </w:r>
      <w:proofErr w:type="gramEnd"/>
      <w:r>
        <w:rPr>
          <w:lang w:val="en-US"/>
        </w:rPr>
        <w:t xml:space="preserve"> using cards to be tapped on boxes on lampposts about to take </w:t>
      </w:r>
      <w:proofErr w:type="gramStart"/>
      <w:r>
        <w:rPr>
          <w:lang w:val="en-US"/>
        </w:rPr>
        <w:t>place, and</w:t>
      </w:r>
      <w:proofErr w:type="gramEnd"/>
      <w:r>
        <w:rPr>
          <w:lang w:val="en-US"/>
        </w:rPr>
        <w:t xml:space="preserve"> will encourage people to walk and cycle.  Prizes on offer for schools and community groups.</w:t>
      </w:r>
    </w:p>
    <w:p w14:paraId="56E984E3" w14:textId="1939504A" w:rsidR="00D60126" w:rsidRPr="00D60126" w:rsidRDefault="00D60126" w:rsidP="00AE20CE">
      <w:pPr>
        <w:pStyle w:val="ListParagraph"/>
        <w:ind w:left="1440"/>
        <w:rPr>
          <w:lang w:val="en-US"/>
        </w:rPr>
      </w:pPr>
      <w:r>
        <w:rPr>
          <w:lang w:val="en-US"/>
        </w:rPr>
        <w:t xml:space="preserve">Proposal from member of public to install murals behind the old </w:t>
      </w:r>
      <w:proofErr w:type="spellStart"/>
      <w:r>
        <w:rPr>
          <w:lang w:val="en-US"/>
        </w:rPr>
        <w:t>Mackays</w:t>
      </w:r>
      <w:proofErr w:type="spellEnd"/>
      <w:r>
        <w:rPr>
          <w:lang w:val="en-US"/>
        </w:rPr>
        <w:t xml:space="preserve"> shop and bridges.</w:t>
      </w:r>
    </w:p>
    <w:p w14:paraId="4C746034" w14:textId="0A584C5B" w:rsidR="00C878EF" w:rsidRPr="00D60126" w:rsidRDefault="006446D9" w:rsidP="00F255A2">
      <w:pPr>
        <w:pStyle w:val="ListParagraph"/>
        <w:numPr>
          <w:ilvl w:val="1"/>
          <w:numId w:val="4"/>
        </w:numPr>
        <w:rPr>
          <w:rFonts w:ascii="Calibri" w:hAnsi="Calibri" w:cs="Calibri"/>
          <w:b/>
          <w:bCs/>
          <w:sz w:val="24"/>
          <w:szCs w:val="24"/>
        </w:rPr>
      </w:pPr>
      <w:r>
        <w:rPr>
          <w:b/>
          <w:bCs/>
          <w:lang w:val="en-US"/>
        </w:rPr>
        <w:t xml:space="preserve">Cllr Pollock </w:t>
      </w:r>
      <w:r w:rsidR="00D60126">
        <w:rPr>
          <w:b/>
          <w:bCs/>
          <w:lang w:val="en-US"/>
        </w:rPr>
        <w:t xml:space="preserve">– </w:t>
      </w:r>
      <w:r w:rsidR="00D60126">
        <w:rPr>
          <w:lang w:val="en-US"/>
        </w:rPr>
        <w:t xml:space="preserve">Identity for town, regeneration ideas and tourism, award funding for ideas like beach barbecue areas.  Also need to have discussions as a community as to what do they want to see. </w:t>
      </w:r>
    </w:p>
    <w:p w14:paraId="5ECF6FFC" w14:textId="68341F55" w:rsidR="00D60126" w:rsidRDefault="00D60126" w:rsidP="00D60126">
      <w:pPr>
        <w:pStyle w:val="ListParagraph"/>
        <w:ind w:left="1440"/>
        <w:rPr>
          <w:rFonts w:ascii="Calibri" w:hAnsi="Calibri" w:cs="Calibri"/>
          <w:sz w:val="24"/>
          <w:szCs w:val="24"/>
        </w:rPr>
      </w:pPr>
      <w:proofErr w:type="gramStart"/>
      <w:r>
        <w:rPr>
          <w:rFonts w:ascii="Calibri" w:hAnsi="Calibri" w:cs="Calibri"/>
          <w:sz w:val="24"/>
          <w:szCs w:val="24"/>
        </w:rPr>
        <w:t>In regards to</w:t>
      </w:r>
      <w:proofErr w:type="gramEnd"/>
      <w:r>
        <w:rPr>
          <w:rFonts w:ascii="Calibri" w:hAnsi="Calibri" w:cs="Calibri"/>
          <w:sz w:val="24"/>
          <w:szCs w:val="24"/>
        </w:rPr>
        <w:t xml:space="preserve"> proposal for murals, ARA would not allow due to H&amp;S and </w:t>
      </w:r>
      <w:proofErr w:type="spellStart"/>
      <w:r>
        <w:rPr>
          <w:rFonts w:ascii="Calibri" w:hAnsi="Calibri" w:cs="Calibri"/>
          <w:sz w:val="24"/>
          <w:szCs w:val="24"/>
        </w:rPr>
        <w:t>Mackays</w:t>
      </w:r>
      <w:proofErr w:type="spellEnd"/>
      <w:r>
        <w:rPr>
          <w:rFonts w:ascii="Calibri" w:hAnsi="Calibri" w:cs="Calibri"/>
          <w:sz w:val="24"/>
          <w:szCs w:val="24"/>
        </w:rPr>
        <w:t xml:space="preserve"> is private ownership, therefore this would need to be addressed with the owners.</w:t>
      </w:r>
    </w:p>
    <w:p w14:paraId="31A31EAC" w14:textId="77777777" w:rsidR="00D60126" w:rsidRDefault="00D60126" w:rsidP="00D60126">
      <w:pPr>
        <w:pStyle w:val="ListParagraph"/>
        <w:ind w:left="1440"/>
        <w:rPr>
          <w:rFonts w:ascii="Calibri" w:hAnsi="Calibri" w:cs="Calibri"/>
          <w:sz w:val="24"/>
          <w:szCs w:val="24"/>
        </w:rPr>
      </w:pPr>
    </w:p>
    <w:p w14:paraId="04F27967" w14:textId="77777777" w:rsidR="00133B68" w:rsidRPr="00083184" w:rsidRDefault="00133B68" w:rsidP="00083184">
      <w:pPr>
        <w:ind w:left="1080"/>
        <w:rPr>
          <w:rFonts w:ascii="Calibri" w:hAnsi="Calibri" w:cs="Calibri"/>
          <w:b/>
          <w:bCs/>
          <w:sz w:val="24"/>
          <w:szCs w:val="24"/>
        </w:rPr>
      </w:pPr>
    </w:p>
    <w:p w14:paraId="3B5710B2" w14:textId="1A352B92" w:rsidR="00325A8B" w:rsidRDefault="00325A8B" w:rsidP="00325A8B">
      <w:pPr>
        <w:pStyle w:val="ListParagraph"/>
        <w:numPr>
          <w:ilvl w:val="0"/>
          <w:numId w:val="4"/>
        </w:numPr>
        <w:rPr>
          <w:rFonts w:cstheme="minorHAnsi"/>
          <w:b/>
          <w:bCs/>
          <w:sz w:val="24"/>
          <w:szCs w:val="24"/>
        </w:rPr>
      </w:pPr>
      <w:r>
        <w:rPr>
          <w:rFonts w:cstheme="minorHAnsi"/>
          <w:b/>
          <w:bCs/>
          <w:sz w:val="24"/>
          <w:szCs w:val="24"/>
        </w:rPr>
        <w:t>POLICE REPORT.</w:t>
      </w:r>
    </w:p>
    <w:p w14:paraId="235F9858" w14:textId="77777777" w:rsidR="00325A8B" w:rsidRPr="00325A8B" w:rsidRDefault="00325A8B" w:rsidP="00325A8B">
      <w:pPr>
        <w:pStyle w:val="ListParagraph"/>
        <w:rPr>
          <w:rFonts w:cstheme="minorHAnsi"/>
          <w:b/>
          <w:bCs/>
          <w:sz w:val="24"/>
          <w:szCs w:val="24"/>
        </w:rPr>
      </w:pPr>
    </w:p>
    <w:p w14:paraId="119BDC50" w14:textId="4C2564EE" w:rsidR="00325A8B" w:rsidRDefault="00A61AAF" w:rsidP="00325A8B">
      <w:pPr>
        <w:ind w:left="720"/>
        <w:rPr>
          <w:rFonts w:cstheme="minorHAnsi"/>
          <w:sz w:val="24"/>
          <w:szCs w:val="24"/>
        </w:rPr>
      </w:pPr>
      <w:r>
        <w:rPr>
          <w:rFonts w:cstheme="minorHAnsi"/>
          <w:sz w:val="24"/>
          <w:szCs w:val="24"/>
        </w:rPr>
        <w:t xml:space="preserve">Sent out by secretary. </w:t>
      </w:r>
    </w:p>
    <w:p w14:paraId="238A30A0" w14:textId="77777777" w:rsidR="00A61AAF" w:rsidRDefault="00A61AAF" w:rsidP="00325A8B">
      <w:pPr>
        <w:ind w:left="720"/>
        <w:rPr>
          <w:rFonts w:cstheme="minorHAnsi"/>
          <w:sz w:val="24"/>
          <w:szCs w:val="24"/>
        </w:rPr>
      </w:pPr>
    </w:p>
    <w:p w14:paraId="0DA9C466" w14:textId="77777777" w:rsidR="009D7213" w:rsidRPr="009D7213" w:rsidRDefault="009D7213" w:rsidP="00325A8B">
      <w:pPr>
        <w:ind w:left="720"/>
        <w:rPr>
          <w:rFonts w:cstheme="minorHAnsi"/>
          <w:sz w:val="24"/>
          <w:szCs w:val="24"/>
        </w:rPr>
      </w:pPr>
    </w:p>
    <w:p w14:paraId="16FBABD5" w14:textId="75E0D9C4" w:rsidR="00A61AAF" w:rsidRDefault="009D7213" w:rsidP="00DE006C">
      <w:pPr>
        <w:pStyle w:val="ListParagraph"/>
        <w:numPr>
          <w:ilvl w:val="0"/>
          <w:numId w:val="4"/>
        </w:numPr>
        <w:rPr>
          <w:rFonts w:cstheme="minorHAnsi"/>
          <w:b/>
          <w:bCs/>
          <w:sz w:val="24"/>
          <w:szCs w:val="24"/>
        </w:rPr>
      </w:pPr>
      <w:r w:rsidRPr="000F56A8">
        <w:rPr>
          <w:rFonts w:cstheme="minorHAnsi"/>
          <w:b/>
          <w:bCs/>
          <w:sz w:val="24"/>
          <w:szCs w:val="24"/>
        </w:rPr>
        <w:t xml:space="preserve">AOCB </w:t>
      </w:r>
    </w:p>
    <w:p w14:paraId="38E7251E" w14:textId="28E4981D" w:rsidR="00DE006C" w:rsidRDefault="00083184" w:rsidP="00083184">
      <w:pPr>
        <w:ind w:left="1440"/>
        <w:rPr>
          <w:rFonts w:cstheme="minorHAnsi"/>
          <w:sz w:val="24"/>
          <w:szCs w:val="24"/>
        </w:rPr>
      </w:pPr>
      <w:r w:rsidRPr="00991AAF">
        <w:rPr>
          <w:rFonts w:cstheme="minorHAnsi"/>
          <w:b/>
          <w:bCs/>
          <w:sz w:val="24"/>
          <w:szCs w:val="24"/>
        </w:rPr>
        <w:t>Dave Carson</w:t>
      </w:r>
      <w:r>
        <w:rPr>
          <w:rFonts w:cstheme="minorHAnsi"/>
          <w:sz w:val="24"/>
          <w:szCs w:val="24"/>
        </w:rPr>
        <w:t xml:space="preserve"> thanked everyone for the feedback </w:t>
      </w:r>
      <w:proofErr w:type="gramStart"/>
      <w:r>
        <w:rPr>
          <w:rFonts w:cstheme="minorHAnsi"/>
          <w:sz w:val="24"/>
          <w:szCs w:val="24"/>
        </w:rPr>
        <w:t>in regards to</w:t>
      </w:r>
      <w:proofErr w:type="gramEnd"/>
      <w:r>
        <w:rPr>
          <w:rFonts w:cstheme="minorHAnsi"/>
          <w:sz w:val="24"/>
          <w:szCs w:val="24"/>
        </w:rPr>
        <w:t xml:space="preserve"> the continuous improvement plan and was looking at using an events meeting to discuss this further.  DC is going through the feedback and </w:t>
      </w:r>
      <w:proofErr w:type="spellStart"/>
      <w:r>
        <w:rPr>
          <w:rFonts w:cstheme="minorHAnsi"/>
          <w:sz w:val="24"/>
          <w:szCs w:val="24"/>
        </w:rPr>
        <w:t>reiewing</w:t>
      </w:r>
      <w:proofErr w:type="spellEnd"/>
      <w:r>
        <w:rPr>
          <w:rFonts w:cstheme="minorHAnsi"/>
          <w:sz w:val="24"/>
          <w:szCs w:val="24"/>
        </w:rPr>
        <w:t xml:space="preserve"> this to come up with an action plan. </w:t>
      </w:r>
    </w:p>
    <w:p w14:paraId="45265A4C" w14:textId="57BD399E" w:rsidR="00083184" w:rsidRDefault="00083184" w:rsidP="00083184">
      <w:pPr>
        <w:ind w:left="1440"/>
        <w:rPr>
          <w:rFonts w:cstheme="minorHAnsi"/>
          <w:sz w:val="24"/>
          <w:szCs w:val="24"/>
        </w:rPr>
      </w:pPr>
      <w:r>
        <w:rPr>
          <w:rFonts w:cstheme="minorHAnsi"/>
          <w:sz w:val="24"/>
          <w:szCs w:val="24"/>
        </w:rPr>
        <w:t>Agree a mission and vision statement, re activities and future collaborations.</w:t>
      </w:r>
    </w:p>
    <w:p w14:paraId="01733D2E" w14:textId="42588040" w:rsidR="00083184" w:rsidRDefault="00083184" w:rsidP="00083184">
      <w:pPr>
        <w:ind w:left="1440"/>
        <w:rPr>
          <w:rFonts w:cstheme="minorHAnsi"/>
          <w:sz w:val="24"/>
          <w:szCs w:val="24"/>
        </w:rPr>
      </w:pPr>
      <w:r>
        <w:rPr>
          <w:rFonts w:cstheme="minorHAnsi"/>
          <w:sz w:val="24"/>
          <w:szCs w:val="24"/>
        </w:rPr>
        <w:t>What ways can we move forward, and this will all be part of conversational outcomes.</w:t>
      </w:r>
    </w:p>
    <w:p w14:paraId="3389E195" w14:textId="77777777" w:rsidR="00083184" w:rsidRDefault="00083184" w:rsidP="00083184">
      <w:pPr>
        <w:ind w:left="1440"/>
        <w:rPr>
          <w:rFonts w:cstheme="minorHAnsi"/>
          <w:sz w:val="24"/>
          <w:szCs w:val="24"/>
        </w:rPr>
      </w:pPr>
    </w:p>
    <w:p w14:paraId="4F84CF18" w14:textId="1B939311" w:rsidR="00083184" w:rsidRDefault="00083184" w:rsidP="00083184">
      <w:pPr>
        <w:ind w:left="1440"/>
        <w:rPr>
          <w:rFonts w:cstheme="minorHAnsi"/>
          <w:sz w:val="24"/>
          <w:szCs w:val="24"/>
        </w:rPr>
      </w:pPr>
      <w:r>
        <w:rPr>
          <w:rFonts w:cstheme="minorHAnsi"/>
          <w:sz w:val="24"/>
          <w:szCs w:val="24"/>
        </w:rPr>
        <w:t>Planning timetable – all events held in town listed on this.</w:t>
      </w:r>
    </w:p>
    <w:p w14:paraId="7E51B997" w14:textId="47C41236" w:rsidR="00083184" w:rsidRDefault="00083184" w:rsidP="00083184">
      <w:pPr>
        <w:ind w:left="1440"/>
        <w:rPr>
          <w:rFonts w:cstheme="minorHAnsi"/>
          <w:sz w:val="24"/>
          <w:szCs w:val="24"/>
        </w:rPr>
      </w:pPr>
      <w:r>
        <w:rPr>
          <w:rFonts w:cstheme="minorHAnsi"/>
          <w:sz w:val="24"/>
          <w:szCs w:val="24"/>
        </w:rPr>
        <w:t>Civic Award – Awaiting nominations.</w:t>
      </w:r>
    </w:p>
    <w:p w14:paraId="184B6BB1" w14:textId="3066E99F" w:rsidR="00083184" w:rsidRDefault="00083184" w:rsidP="00083184">
      <w:pPr>
        <w:ind w:left="1440"/>
        <w:rPr>
          <w:rFonts w:cstheme="minorHAnsi"/>
          <w:sz w:val="24"/>
          <w:szCs w:val="24"/>
        </w:rPr>
      </w:pPr>
      <w:r>
        <w:rPr>
          <w:rFonts w:cstheme="minorHAnsi"/>
          <w:sz w:val="24"/>
          <w:szCs w:val="24"/>
        </w:rPr>
        <w:t>Easter Egg Hunt – licensing underway.</w:t>
      </w:r>
    </w:p>
    <w:p w14:paraId="38DD27CD" w14:textId="49514C9E" w:rsidR="00083184" w:rsidRPr="00083184" w:rsidRDefault="00083184" w:rsidP="00083184">
      <w:pPr>
        <w:ind w:left="1440"/>
        <w:rPr>
          <w:rFonts w:cstheme="minorHAnsi"/>
          <w:sz w:val="24"/>
          <w:szCs w:val="24"/>
        </w:rPr>
      </w:pPr>
      <w:r>
        <w:rPr>
          <w:rFonts w:cstheme="minorHAnsi"/>
          <w:sz w:val="24"/>
          <w:szCs w:val="24"/>
        </w:rPr>
        <w:br/>
        <w:t xml:space="preserve">Can then discuss other development initiatives and projects and ambitions for area, and then sub-groups can be set up for other interests </w:t>
      </w:r>
      <w:proofErr w:type="spellStart"/>
      <w:r>
        <w:rPr>
          <w:rFonts w:cstheme="minorHAnsi"/>
          <w:sz w:val="24"/>
          <w:szCs w:val="24"/>
        </w:rPr>
        <w:t>ie</w:t>
      </w:r>
      <w:proofErr w:type="spellEnd"/>
      <w:r>
        <w:rPr>
          <w:rFonts w:cstheme="minorHAnsi"/>
          <w:sz w:val="24"/>
          <w:szCs w:val="24"/>
        </w:rPr>
        <w:t xml:space="preserve"> model ships. </w:t>
      </w:r>
    </w:p>
    <w:p w14:paraId="6E1FC9D3" w14:textId="6F6A5E87" w:rsidR="00083184" w:rsidRPr="00083184" w:rsidRDefault="00991AAF" w:rsidP="00083184">
      <w:pPr>
        <w:ind w:left="720"/>
        <w:rPr>
          <w:rFonts w:cstheme="minorHAnsi"/>
          <w:sz w:val="24"/>
          <w:szCs w:val="24"/>
        </w:rPr>
      </w:pPr>
      <w:r>
        <w:rPr>
          <w:rFonts w:cstheme="minorHAnsi"/>
          <w:sz w:val="24"/>
          <w:szCs w:val="24"/>
        </w:rPr>
        <w:t xml:space="preserve"> </w:t>
      </w:r>
    </w:p>
    <w:p w14:paraId="4BB57866" w14:textId="41E82CB0" w:rsidR="00AD6C5A" w:rsidRDefault="00991AAF" w:rsidP="00991AAF">
      <w:pPr>
        <w:ind w:left="1440"/>
        <w:rPr>
          <w:rFonts w:cstheme="minorHAnsi"/>
          <w:sz w:val="24"/>
          <w:szCs w:val="24"/>
        </w:rPr>
      </w:pPr>
      <w:r w:rsidRPr="00991AAF">
        <w:rPr>
          <w:rFonts w:cstheme="minorHAnsi"/>
          <w:b/>
          <w:bCs/>
          <w:sz w:val="24"/>
          <w:szCs w:val="24"/>
        </w:rPr>
        <w:t>Dave Carson</w:t>
      </w:r>
      <w:r>
        <w:rPr>
          <w:rFonts w:cstheme="minorHAnsi"/>
          <w:b/>
          <w:bCs/>
          <w:sz w:val="24"/>
          <w:szCs w:val="24"/>
        </w:rPr>
        <w:t xml:space="preserve">   </w:t>
      </w:r>
      <w:r>
        <w:rPr>
          <w:rFonts w:cstheme="minorHAnsi"/>
          <w:sz w:val="24"/>
          <w:szCs w:val="24"/>
        </w:rPr>
        <w:t xml:space="preserve">- Discussed idea that member of public came forward with </w:t>
      </w:r>
      <w:proofErr w:type="gramStart"/>
      <w:r>
        <w:rPr>
          <w:rFonts w:cstheme="minorHAnsi"/>
          <w:sz w:val="24"/>
          <w:szCs w:val="24"/>
        </w:rPr>
        <w:t>in regards to</w:t>
      </w:r>
      <w:proofErr w:type="gramEnd"/>
      <w:r>
        <w:rPr>
          <w:rFonts w:cstheme="minorHAnsi"/>
          <w:sz w:val="24"/>
          <w:szCs w:val="24"/>
        </w:rPr>
        <w:t xml:space="preserve"> murals in the town.   Does feel that although not all would agree with this </w:t>
      </w:r>
      <w:proofErr w:type="gramStart"/>
      <w:r>
        <w:rPr>
          <w:rFonts w:cstheme="minorHAnsi"/>
          <w:sz w:val="24"/>
          <w:szCs w:val="24"/>
        </w:rPr>
        <w:t>particular idea</w:t>
      </w:r>
      <w:proofErr w:type="gramEnd"/>
      <w:r>
        <w:rPr>
          <w:rFonts w:cstheme="minorHAnsi"/>
          <w:sz w:val="24"/>
          <w:szCs w:val="24"/>
        </w:rPr>
        <w:t>, we do need to encourage members of the community who do come up with suggestions for the town, especially with regards to art and culture as this was something that was raised by the young people of Marr College.   We cannot just dismiss every idea, and it may be something that could be carried out in collaboration with TDT, funding wise.</w:t>
      </w:r>
    </w:p>
    <w:p w14:paraId="493087BD" w14:textId="77777777" w:rsidR="00991AAF" w:rsidRDefault="00991AAF" w:rsidP="00991AAF">
      <w:pPr>
        <w:ind w:left="1440"/>
        <w:rPr>
          <w:rFonts w:cstheme="minorHAnsi"/>
          <w:sz w:val="24"/>
          <w:szCs w:val="24"/>
        </w:rPr>
      </w:pPr>
    </w:p>
    <w:p w14:paraId="17B8A551" w14:textId="7E466251" w:rsidR="00991AAF" w:rsidRDefault="00991AAF" w:rsidP="00991AAF">
      <w:pPr>
        <w:ind w:left="1440"/>
        <w:rPr>
          <w:rFonts w:cstheme="minorHAnsi"/>
          <w:sz w:val="24"/>
          <w:szCs w:val="24"/>
        </w:rPr>
      </w:pPr>
      <w:r w:rsidRPr="00991AAF">
        <w:rPr>
          <w:rFonts w:cstheme="minorHAnsi"/>
          <w:b/>
          <w:bCs/>
          <w:sz w:val="24"/>
          <w:szCs w:val="24"/>
        </w:rPr>
        <w:t xml:space="preserve">Annie </w:t>
      </w:r>
      <w:proofErr w:type="spellStart"/>
      <w:r w:rsidRPr="00991AAF">
        <w:rPr>
          <w:rFonts w:cstheme="minorHAnsi"/>
          <w:b/>
          <w:bCs/>
          <w:sz w:val="24"/>
          <w:szCs w:val="24"/>
        </w:rPr>
        <w:t>McI</w:t>
      </w:r>
      <w:proofErr w:type="spellEnd"/>
      <w:r>
        <w:rPr>
          <w:rFonts w:cstheme="minorHAnsi"/>
          <w:sz w:val="24"/>
          <w:szCs w:val="24"/>
        </w:rPr>
        <w:t xml:space="preserve"> – maybe this is something that could be looked at with regards to other areas of the town, </w:t>
      </w:r>
      <w:proofErr w:type="spellStart"/>
      <w:r>
        <w:rPr>
          <w:rFonts w:cstheme="minorHAnsi"/>
          <w:sz w:val="24"/>
          <w:szCs w:val="24"/>
        </w:rPr>
        <w:t>ie</w:t>
      </w:r>
      <w:proofErr w:type="spellEnd"/>
      <w:r>
        <w:rPr>
          <w:rFonts w:cstheme="minorHAnsi"/>
          <w:sz w:val="24"/>
          <w:szCs w:val="24"/>
        </w:rPr>
        <w:t xml:space="preserve"> towards the </w:t>
      </w:r>
      <w:proofErr w:type="spellStart"/>
      <w:r>
        <w:rPr>
          <w:rFonts w:cstheme="minorHAnsi"/>
          <w:sz w:val="24"/>
          <w:szCs w:val="24"/>
        </w:rPr>
        <w:t>Harour</w:t>
      </w:r>
      <w:proofErr w:type="spellEnd"/>
      <w:r>
        <w:rPr>
          <w:rFonts w:cstheme="minorHAnsi"/>
          <w:sz w:val="24"/>
          <w:szCs w:val="24"/>
        </w:rPr>
        <w:t>, and could be related to Troon Heritage.</w:t>
      </w:r>
    </w:p>
    <w:p w14:paraId="69AAE8EC" w14:textId="77777777" w:rsidR="00991AAF" w:rsidRDefault="00991AAF" w:rsidP="00991AAF">
      <w:pPr>
        <w:ind w:left="1440"/>
        <w:rPr>
          <w:rFonts w:cstheme="minorHAnsi"/>
          <w:sz w:val="24"/>
          <w:szCs w:val="24"/>
        </w:rPr>
      </w:pPr>
    </w:p>
    <w:p w14:paraId="6522C434" w14:textId="4A7847F2" w:rsidR="00991AAF" w:rsidRDefault="00991AAF" w:rsidP="00991AAF">
      <w:pPr>
        <w:ind w:left="1440"/>
        <w:rPr>
          <w:rFonts w:cstheme="minorHAnsi"/>
          <w:sz w:val="24"/>
          <w:szCs w:val="24"/>
        </w:rPr>
      </w:pPr>
      <w:r>
        <w:rPr>
          <w:rFonts w:cstheme="minorHAnsi"/>
          <w:sz w:val="24"/>
          <w:szCs w:val="24"/>
        </w:rPr>
        <w:t xml:space="preserve">Ian Wilson wished it noted that the tenants of Bradan court would like to thank Cllr Saxton for all his assistance </w:t>
      </w:r>
      <w:proofErr w:type="gramStart"/>
      <w:r>
        <w:rPr>
          <w:rFonts w:cstheme="minorHAnsi"/>
          <w:sz w:val="24"/>
          <w:szCs w:val="24"/>
        </w:rPr>
        <w:t>in regards to</w:t>
      </w:r>
      <w:proofErr w:type="gramEnd"/>
      <w:r>
        <w:rPr>
          <w:rFonts w:cstheme="minorHAnsi"/>
          <w:sz w:val="24"/>
          <w:szCs w:val="24"/>
        </w:rPr>
        <w:t xml:space="preserve"> defibrillators.</w:t>
      </w:r>
    </w:p>
    <w:p w14:paraId="058E75C1" w14:textId="77777777" w:rsidR="00991AAF" w:rsidRDefault="00991AAF" w:rsidP="00991AAF">
      <w:pPr>
        <w:ind w:left="1440"/>
        <w:rPr>
          <w:rFonts w:cstheme="minorHAnsi"/>
          <w:sz w:val="24"/>
          <w:szCs w:val="24"/>
        </w:rPr>
      </w:pPr>
    </w:p>
    <w:p w14:paraId="792E6882" w14:textId="50760FF4" w:rsidR="00991AAF" w:rsidRDefault="00991AAF" w:rsidP="00991AAF">
      <w:pPr>
        <w:ind w:left="1440"/>
        <w:rPr>
          <w:rFonts w:cstheme="minorHAnsi"/>
          <w:sz w:val="24"/>
          <w:szCs w:val="24"/>
        </w:rPr>
      </w:pPr>
      <w:r>
        <w:rPr>
          <w:rFonts w:cstheme="minorHAnsi"/>
          <w:sz w:val="24"/>
          <w:szCs w:val="24"/>
        </w:rPr>
        <w:t>Agreement to pay secretary for meetings. £30</w:t>
      </w:r>
    </w:p>
    <w:p w14:paraId="520A9518" w14:textId="77777777" w:rsidR="00991AAF" w:rsidRDefault="00991AAF" w:rsidP="00991AAF">
      <w:pPr>
        <w:ind w:left="1440"/>
        <w:rPr>
          <w:rFonts w:cstheme="minorHAnsi"/>
          <w:sz w:val="24"/>
          <w:szCs w:val="24"/>
        </w:rPr>
      </w:pPr>
    </w:p>
    <w:p w14:paraId="2BB38EFB" w14:textId="484E9B24" w:rsidR="000F56A8" w:rsidRPr="000F56A8" w:rsidRDefault="00AD6C5A" w:rsidP="000F56A8">
      <w:pPr>
        <w:pStyle w:val="ListParagraph"/>
        <w:numPr>
          <w:ilvl w:val="0"/>
          <w:numId w:val="4"/>
        </w:numPr>
        <w:rPr>
          <w:rFonts w:cstheme="minorHAnsi"/>
          <w:b/>
          <w:bCs/>
          <w:sz w:val="24"/>
          <w:szCs w:val="24"/>
        </w:rPr>
      </w:pPr>
      <w:r>
        <w:rPr>
          <w:rFonts w:cstheme="minorHAnsi"/>
          <w:b/>
          <w:bCs/>
          <w:sz w:val="24"/>
          <w:szCs w:val="24"/>
        </w:rPr>
        <w:t>C</w:t>
      </w:r>
      <w:r w:rsidR="000F56A8" w:rsidRPr="000F56A8">
        <w:rPr>
          <w:rFonts w:cstheme="minorHAnsi"/>
          <w:b/>
          <w:bCs/>
          <w:sz w:val="24"/>
          <w:szCs w:val="24"/>
        </w:rPr>
        <w:t>HAIR CLOSES MEETING.</w:t>
      </w:r>
    </w:p>
    <w:p w14:paraId="2280FF3D" w14:textId="77777777" w:rsidR="000F56A8" w:rsidRPr="000F56A8" w:rsidRDefault="000F56A8" w:rsidP="000F56A8">
      <w:pPr>
        <w:pStyle w:val="ListParagraph"/>
        <w:rPr>
          <w:rFonts w:cstheme="minorHAnsi"/>
          <w:sz w:val="24"/>
          <w:szCs w:val="24"/>
        </w:rPr>
      </w:pPr>
    </w:p>
    <w:p w14:paraId="02B2DCE1" w14:textId="2230138B" w:rsidR="004C39FF" w:rsidRPr="000F56A8" w:rsidRDefault="000F56A8" w:rsidP="00A61AAF">
      <w:pPr>
        <w:rPr>
          <w:rFonts w:cstheme="minorHAnsi"/>
          <w:sz w:val="24"/>
          <w:szCs w:val="24"/>
        </w:rPr>
      </w:pPr>
      <w:r w:rsidRPr="000F56A8">
        <w:rPr>
          <w:rFonts w:cstheme="minorHAnsi"/>
          <w:sz w:val="24"/>
          <w:szCs w:val="24"/>
        </w:rPr>
        <w:t xml:space="preserve">Next Meeting Tuesday </w:t>
      </w:r>
      <w:r w:rsidR="00083184">
        <w:rPr>
          <w:rFonts w:cstheme="minorHAnsi"/>
          <w:sz w:val="24"/>
          <w:szCs w:val="24"/>
        </w:rPr>
        <w:t>5</w:t>
      </w:r>
      <w:r w:rsidR="00083184" w:rsidRPr="00083184">
        <w:rPr>
          <w:rFonts w:cstheme="minorHAnsi"/>
          <w:sz w:val="24"/>
          <w:szCs w:val="24"/>
          <w:vertAlign w:val="superscript"/>
        </w:rPr>
        <w:t>th</w:t>
      </w:r>
      <w:r w:rsidR="00083184">
        <w:rPr>
          <w:rFonts w:cstheme="minorHAnsi"/>
          <w:sz w:val="24"/>
          <w:szCs w:val="24"/>
        </w:rPr>
        <w:t xml:space="preserve"> March 2024</w:t>
      </w:r>
    </w:p>
    <w:sectPr w:rsidR="004C39FF" w:rsidRPr="000F56A8" w:rsidSect="00654DE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9E1F6D"/>
    <w:multiLevelType w:val="hybridMultilevel"/>
    <w:tmpl w:val="A09AC5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4912E3"/>
    <w:multiLevelType w:val="hybridMultilevel"/>
    <w:tmpl w:val="674A23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1206DE"/>
    <w:multiLevelType w:val="hybridMultilevel"/>
    <w:tmpl w:val="207CBF2C"/>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5"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4F2044DB"/>
    <w:multiLevelType w:val="hybridMultilevel"/>
    <w:tmpl w:val="A80C53B4"/>
    <w:lvl w:ilvl="0" w:tplc="25DE085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EC1D86"/>
    <w:multiLevelType w:val="hybridMultilevel"/>
    <w:tmpl w:val="A14ED5CE"/>
    <w:lvl w:ilvl="0" w:tplc="08090017">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6"/>
  </w:num>
  <w:num w:numId="2" w16cid:durableId="572395946">
    <w:abstractNumId w:val="23"/>
  </w:num>
  <w:num w:numId="3" w16cid:durableId="467162874">
    <w:abstractNumId w:val="15"/>
  </w:num>
  <w:num w:numId="4" w16cid:durableId="1173568369">
    <w:abstractNumId w:val="0"/>
  </w:num>
  <w:num w:numId="5" w16cid:durableId="1436631899">
    <w:abstractNumId w:val="22"/>
  </w:num>
  <w:num w:numId="6" w16cid:durableId="204099800">
    <w:abstractNumId w:val="16"/>
  </w:num>
  <w:num w:numId="7" w16cid:durableId="1390692308">
    <w:abstractNumId w:val="19"/>
  </w:num>
  <w:num w:numId="8" w16cid:durableId="301353429">
    <w:abstractNumId w:val="13"/>
  </w:num>
  <w:num w:numId="9" w16cid:durableId="2024550113">
    <w:abstractNumId w:val="12"/>
  </w:num>
  <w:num w:numId="10" w16cid:durableId="689641800">
    <w:abstractNumId w:val="5"/>
  </w:num>
  <w:num w:numId="11" w16cid:durableId="1562595356">
    <w:abstractNumId w:val="1"/>
  </w:num>
  <w:num w:numId="12" w16cid:durableId="1515878333">
    <w:abstractNumId w:val="21"/>
  </w:num>
  <w:num w:numId="13" w16cid:durableId="1136685106">
    <w:abstractNumId w:val="29"/>
  </w:num>
  <w:num w:numId="14" w16cid:durableId="2050110853">
    <w:abstractNumId w:val="24"/>
  </w:num>
  <w:num w:numId="15" w16cid:durableId="1979069474">
    <w:abstractNumId w:val="11"/>
  </w:num>
  <w:num w:numId="16" w16cid:durableId="1325670241">
    <w:abstractNumId w:val="28"/>
  </w:num>
  <w:num w:numId="17" w16cid:durableId="556278384">
    <w:abstractNumId w:val="17"/>
  </w:num>
  <w:num w:numId="18" w16cid:durableId="777137110">
    <w:abstractNumId w:val="25"/>
  </w:num>
  <w:num w:numId="19" w16cid:durableId="2003124871">
    <w:abstractNumId w:val="26"/>
  </w:num>
  <w:num w:numId="20" w16cid:durableId="10230388">
    <w:abstractNumId w:val="3"/>
  </w:num>
  <w:num w:numId="21" w16cid:durableId="623777535">
    <w:abstractNumId w:val="27"/>
  </w:num>
  <w:num w:numId="22" w16cid:durableId="861817538">
    <w:abstractNumId w:val="10"/>
  </w:num>
  <w:num w:numId="23" w16cid:durableId="168326919">
    <w:abstractNumId w:val="7"/>
  </w:num>
  <w:num w:numId="24" w16cid:durableId="1431465765">
    <w:abstractNumId w:val="9"/>
  </w:num>
  <w:num w:numId="25" w16cid:durableId="992177803">
    <w:abstractNumId w:val="30"/>
  </w:num>
  <w:num w:numId="26" w16cid:durableId="1525050247">
    <w:abstractNumId w:val="2"/>
  </w:num>
  <w:num w:numId="27" w16cid:durableId="1438676139">
    <w:abstractNumId w:val="20"/>
  </w:num>
  <w:num w:numId="28" w16cid:durableId="497573904">
    <w:abstractNumId w:val="8"/>
  </w:num>
  <w:num w:numId="29" w16cid:durableId="1315720658">
    <w:abstractNumId w:val="14"/>
  </w:num>
  <w:num w:numId="30" w16cid:durableId="1277635430">
    <w:abstractNumId w:val="4"/>
  </w:num>
  <w:num w:numId="31" w16cid:durableId="8805584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10B17"/>
    <w:rsid w:val="00025D7C"/>
    <w:rsid w:val="00033556"/>
    <w:rsid w:val="000457F8"/>
    <w:rsid w:val="000538E4"/>
    <w:rsid w:val="00054EDB"/>
    <w:rsid w:val="000712D9"/>
    <w:rsid w:val="00080664"/>
    <w:rsid w:val="00083184"/>
    <w:rsid w:val="00084CA1"/>
    <w:rsid w:val="000A11B0"/>
    <w:rsid w:val="000B12DD"/>
    <w:rsid w:val="000C6294"/>
    <w:rsid w:val="000D4A92"/>
    <w:rsid w:val="000E5F8D"/>
    <w:rsid w:val="000F23F2"/>
    <w:rsid w:val="000F56A8"/>
    <w:rsid w:val="00122925"/>
    <w:rsid w:val="00133B68"/>
    <w:rsid w:val="00173A18"/>
    <w:rsid w:val="0017441F"/>
    <w:rsid w:val="00184AE3"/>
    <w:rsid w:val="00197A20"/>
    <w:rsid w:val="001C70F9"/>
    <w:rsid w:val="001D5267"/>
    <w:rsid w:val="00206C1D"/>
    <w:rsid w:val="00233A8C"/>
    <w:rsid w:val="002502C5"/>
    <w:rsid w:val="00262A0B"/>
    <w:rsid w:val="00275628"/>
    <w:rsid w:val="002A2D5B"/>
    <w:rsid w:val="002B1FE9"/>
    <w:rsid w:val="002E380F"/>
    <w:rsid w:val="002F3DE5"/>
    <w:rsid w:val="003078B3"/>
    <w:rsid w:val="00324829"/>
    <w:rsid w:val="00325A8B"/>
    <w:rsid w:val="0034143E"/>
    <w:rsid w:val="003416FF"/>
    <w:rsid w:val="003D76B0"/>
    <w:rsid w:val="003E1975"/>
    <w:rsid w:val="003E3DAC"/>
    <w:rsid w:val="00417A70"/>
    <w:rsid w:val="004C39FF"/>
    <w:rsid w:val="004E0E2E"/>
    <w:rsid w:val="004F1EC4"/>
    <w:rsid w:val="005455E6"/>
    <w:rsid w:val="00551F7A"/>
    <w:rsid w:val="00574F38"/>
    <w:rsid w:val="005A0DE9"/>
    <w:rsid w:val="005D4197"/>
    <w:rsid w:val="005F0EFE"/>
    <w:rsid w:val="00610466"/>
    <w:rsid w:val="006108D2"/>
    <w:rsid w:val="00632BD9"/>
    <w:rsid w:val="006446D9"/>
    <w:rsid w:val="00645A9D"/>
    <w:rsid w:val="00654DEF"/>
    <w:rsid w:val="00664CB7"/>
    <w:rsid w:val="00687D04"/>
    <w:rsid w:val="006C51A6"/>
    <w:rsid w:val="00723653"/>
    <w:rsid w:val="00776BA0"/>
    <w:rsid w:val="007B1B44"/>
    <w:rsid w:val="007C1DD2"/>
    <w:rsid w:val="007C42AD"/>
    <w:rsid w:val="007F381A"/>
    <w:rsid w:val="007F7D59"/>
    <w:rsid w:val="0080274F"/>
    <w:rsid w:val="00846D4D"/>
    <w:rsid w:val="0086322F"/>
    <w:rsid w:val="00864358"/>
    <w:rsid w:val="00873983"/>
    <w:rsid w:val="008740B2"/>
    <w:rsid w:val="00886934"/>
    <w:rsid w:val="00887B25"/>
    <w:rsid w:val="00887CD8"/>
    <w:rsid w:val="008A642B"/>
    <w:rsid w:val="008B3AC0"/>
    <w:rsid w:val="008D2584"/>
    <w:rsid w:val="008E1701"/>
    <w:rsid w:val="008E622E"/>
    <w:rsid w:val="009110EF"/>
    <w:rsid w:val="0091411F"/>
    <w:rsid w:val="00915B09"/>
    <w:rsid w:val="0093300A"/>
    <w:rsid w:val="00953D84"/>
    <w:rsid w:val="00962699"/>
    <w:rsid w:val="00986FA5"/>
    <w:rsid w:val="00991AAF"/>
    <w:rsid w:val="009A1226"/>
    <w:rsid w:val="009B6121"/>
    <w:rsid w:val="009D7213"/>
    <w:rsid w:val="009E2736"/>
    <w:rsid w:val="009F611B"/>
    <w:rsid w:val="00A0561D"/>
    <w:rsid w:val="00A10BB7"/>
    <w:rsid w:val="00A13638"/>
    <w:rsid w:val="00A2172E"/>
    <w:rsid w:val="00A547BC"/>
    <w:rsid w:val="00A61AAF"/>
    <w:rsid w:val="00A63928"/>
    <w:rsid w:val="00A7045B"/>
    <w:rsid w:val="00A90D44"/>
    <w:rsid w:val="00AA279C"/>
    <w:rsid w:val="00AD00C3"/>
    <w:rsid w:val="00AD6C5A"/>
    <w:rsid w:val="00AE0393"/>
    <w:rsid w:val="00AE20CE"/>
    <w:rsid w:val="00B04EB2"/>
    <w:rsid w:val="00B21301"/>
    <w:rsid w:val="00B2459E"/>
    <w:rsid w:val="00B26440"/>
    <w:rsid w:val="00B52DD2"/>
    <w:rsid w:val="00B61029"/>
    <w:rsid w:val="00B6261B"/>
    <w:rsid w:val="00B6386E"/>
    <w:rsid w:val="00B90373"/>
    <w:rsid w:val="00B921F1"/>
    <w:rsid w:val="00BA0A3A"/>
    <w:rsid w:val="00BA178F"/>
    <w:rsid w:val="00BB3702"/>
    <w:rsid w:val="00BC617A"/>
    <w:rsid w:val="00BE0D48"/>
    <w:rsid w:val="00BE0DB1"/>
    <w:rsid w:val="00BE1181"/>
    <w:rsid w:val="00BE3B80"/>
    <w:rsid w:val="00BF3B93"/>
    <w:rsid w:val="00C01D9F"/>
    <w:rsid w:val="00C02EE1"/>
    <w:rsid w:val="00C05112"/>
    <w:rsid w:val="00C24BE2"/>
    <w:rsid w:val="00C32497"/>
    <w:rsid w:val="00C45F8B"/>
    <w:rsid w:val="00C878EF"/>
    <w:rsid w:val="00CD4DDE"/>
    <w:rsid w:val="00CF17E3"/>
    <w:rsid w:val="00CF1D70"/>
    <w:rsid w:val="00D008F3"/>
    <w:rsid w:val="00D16F20"/>
    <w:rsid w:val="00D220DF"/>
    <w:rsid w:val="00D24A9F"/>
    <w:rsid w:val="00D60126"/>
    <w:rsid w:val="00D65FF2"/>
    <w:rsid w:val="00D72688"/>
    <w:rsid w:val="00D8585A"/>
    <w:rsid w:val="00D94DA0"/>
    <w:rsid w:val="00DA368C"/>
    <w:rsid w:val="00DA5C42"/>
    <w:rsid w:val="00DC4C83"/>
    <w:rsid w:val="00DD16E9"/>
    <w:rsid w:val="00DE006C"/>
    <w:rsid w:val="00E02142"/>
    <w:rsid w:val="00E31A79"/>
    <w:rsid w:val="00E45432"/>
    <w:rsid w:val="00E47521"/>
    <w:rsid w:val="00E61FCA"/>
    <w:rsid w:val="00E738DA"/>
    <w:rsid w:val="00EA6813"/>
    <w:rsid w:val="00EC1359"/>
    <w:rsid w:val="00EC46A4"/>
    <w:rsid w:val="00EC511F"/>
    <w:rsid w:val="00EF3738"/>
    <w:rsid w:val="00F255A2"/>
    <w:rsid w:val="00F32472"/>
    <w:rsid w:val="00F432C3"/>
    <w:rsid w:val="00F9662F"/>
    <w:rsid w:val="00F97D23"/>
    <w:rsid w:val="00FB4248"/>
    <w:rsid w:val="00FD5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83152">
      <w:bodyDiv w:val="1"/>
      <w:marLeft w:val="0"/>
      <w:marRight w:val="0"/>
      <w:marTop w:val="0"/>
      <w:marBottom w:val="0"/>
      <w:divBdr>
        <w:top w:val="none" w:sz="0" w:space="0" w:color="auto"/>
        <w:left w:val="none" w:sz="0" w:space="0" w:color="auto"/>
        <w:bottom w:val="none" w:sz="0" w:space="0" w:color="auto"/>
        <w:right w:val="none" w:sz="0" w:space="0" w:color="auto"/>
      </w:divBdr>
    </w:div>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1212</Words>
  <Characters>6912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8</cp:revision>
  <cp:lastPrinted>2022-08-07T15:24:00Z</cp:lastPrinted>
  <dcterms:created xsi:type="dcterms:W3CDTF">2024-02-19T15:13:00Z</dcterms:created>
  <dcterms:modified xsi:type="dcterms:W3CDTF">2024-02-19T16:13:00Z</dcterms:modified>
</cp:coreProperties>
</file>